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00421" w14:textId="30C869A0" w:rsidR="002D3792" w:rsidRPr="001C7633" w:rsidRDefault="00305035" w:rsidP="00F7598E">
      <w:pPr>
        <w:pStyle w:val="Geenafstand"/>
        <w:pBdr>
          <w:top w:val="single" w:sz="4" w:space="1" w:color="auto"/>
          <w:left w:val="single" w:sz="4" w:space="4" w:color="auto"/>
          <w:bottom w:val="single" w:sz="4" w:space="1" w:color="auto"/>
          <w:right w:val="single" w:sz="4" w:space="4" w:color="auto"/>
        </w:pBdr>
        <w:jc w:val="center"/>
        <w:rPr>
          <w:b/>
          <w:bCs/>
        </w:rPr>
      </w:pPr>
      <w:r w:rsidRPr="001C7633">
        <w:rPr>
          <w:b/>
          <w:bCs/>
        </w:rPr>
        <w:t>Overleg coördinatieteam Onder ’t Perron</w:t>
      </w:r>
    </w:p>
    <w:p w14:paraId="6DD468FE" w14:textId="1B7DA4CF" w:rsidR="00305035" w:rsidRPr="001C7633" w:rsidRDefault="00FC76C7" w:rsidP="00F7598E">
      <w:pPr>
        <w:pStyle w:val="Geenafstand"/>
        <w:pBdr>
          <w:top w:val="single" w:sz="4" w:space="1" w:color="auto"/>
          <w:left w:val="single" w:sz="4" w:space="4" w:color="auto"/>
          <w:bottom w:val="single" w:sz="4" w:space="1" w:color="auto"/>
          <w:right w:val="single" w:sz="4" w:space="4" w:color="auto"/>
        </w:pBdr>
        <w:jc w:val="center"/>
        <w:rPr>
          <w:b/>
          <w:bCs/>
        </w:rPr>
      </w:pPr>
      <w:r>
        <w:rPr>
          <w:b/>
          <w:bCs/>
        </w:rPr>
        <w:t>30</w:t>
      </w:r>
      <w:r w:rsidR="00305035" w:rsidRPr="001C7633">
        <w:rPr>
          <w:b/>
          <w:bCs/>
        </w:rPr>
        <w:t>/ 03/ 2021</w:t>
      </w:r>
    </w:p>
    <w:p w14:paraId="69C9E978" w14:textId="020E9B08" w:rsidR="00305035" w:rsidRDefault="00305035" w:rsidP="00305035">
      <w:pPr>
        <w:pStyle w:val="Geenafstand"/>
      </w:pPr>
    </w:p>
    <w:p w14:paraId="055E2DBE" w14:textId="59553B7F" w:rsidR="00305035" w:rsidRDefault="00305035" w:rsidP="00305035">
      <w:pPr>
        <w:pStyle w:val="Geenafstand"/>
      </w:pPr>
      <w:r w:rsidRPr="00F7598E">
        <w:rPr>
          <w:b/>
          <w:bCs/>
          <w:u w:val="single"/>
        </w:rPr>
        <w:t>Aanwezig:</w:t>
      </w:r>
      <w:r w:rsidR="00FC76C7">
        <w:t xml:space="preserve"> </w:t>
      </w:r>
      <w:r>
        <w:t>Ria, Jo, K</w:t>
      </w:r>
      <w:r w:rsidR="00FC76C7">
        <w:t xml:space="preserve">atrijn, </w:t>
      </w:r>
      <w:proofErr w:type="spellStart"/>
      <w:r w:rsidR="00FC76C7">
        <w:t>Ulrike</w:t>
      </w:r>
      <w:proofErr w:type="spellEnd"/>
      <w:r w:rsidR="00FC76C7">
        <w:t>, Barbara, Annick (verslag)</w:t>
      </w:r>
    </w:p>
    <w:p w14:paraId="0D90029C" w14:textId="38C186B1" w:rsidR="00305035" w:rsidRDefault="00305035" w:rsidP="00305035">
      <w:pPr>
        <w:pStyle w:val="Geenafstand"/>
      </w:pPr>
      <w:r w:rsidRPr="00F7598E">
        <w:rPr>
          <w:b/>
          <w:bCs/>
          <w:u w:val="single"/>
        </w:rPr>
        <w:t>Verontschuldigd:</w:t>
      </w:r>
      <w:r w:rsidR="00FC76C7">
        <w:t xml:space="preserve"> Ignace</w:t>
      </w:r>
    </w:p>
    <w:p w14:paraId="28434E1B" w14:textId="391823AC" w:rsidR="00305035" w:rsidRDefault="00305035" w:rsidP="00305035">
      <w:pPr>
        <w:pStyle w:val="Geenafstand"/>
      </w:pPr>
    </w:p>
    <w:p w14:paraId="6E1D4A5C" w14:textId="4EEC7C1B" w:rsidR="00305035" w:rsidRPr="00F7598E" w:rsidRDefault="00305035" w:rsidP="00F7598E">
      <w:pPr>
        <w:pStyle w:val="Geenafstand"/>
        <w:pBdr>
          <w:top w:val="single" w:sz="4" w:space="1" w:color="auto"/>
          <w:left w:val="single" w:sz="4" w:space="4" w:color="auto"/>
          <w:bottom w:val="single" w:sz="4" w:space="1" w:color="auto"/>
          <w:right w:val="single" w:sz="4" w:space="4" w:color="auto"/>
        </w:pBdr>
        <w:rPr>
          <w:b/>
          <w:bCs/>
        </w:rPr>
      </w:pPr>
      <w:r w:rsidRPr="00F7598E">
        <w:rPr>
          <w:b/>
          <w:bCs/>
        </w:rPr>
        <w:t>Vorig verslag:</w:t>
      </w:r>
    </w:p>
    <w:p w14:paraId="1706C586" w14:textId="02510750" w:rsidR="00305035" w:rsidRDefault="00305035" w:rsidP="00305035">
      <w:pPr>
        <w:pStyle w:val="Geenafstand"/>
      </w:pPr>
    </w:p>
    <w:p w14:paraId="799235D7" w14:textId="64760BFA" w:rsidR="004E7335" w:rsidRDefault="0073366C" w:rsidP="00305035">
      <w:pPr>
        <w:pStyle w:val="Geenafstand"/>
        <w:rPr>
          <w:b/>
          <w:bCs/>
        </w:rPr>
      </w:pPr>
      <w:r>
        <w:rPr>
          <w:b/>
          <w:bCs/>
        </w:rPr>
        <w:t>Huishoudelijk reglement:</w:t>
      </w:r>
    </w:p>
    <w:p w14:paraId="1FB65B20" w14:textId="02963887" w:rsidR="0073366C" w:rsidRDefault="0073366C" w:rsidP="00305035">
      <w:pPr>
        <w:pStyle w:val="Geenafstand"/>
        <w:rPr>
          <w:bCs/>
        </w:rPr>
      </w:pPr>
      <w:r>
        <w:rPr>
          <w:bCs/>
        </w:rPr>
        <w:t xml:space="preserve">De alinea rond het al dan niet gemeenschappelijk huren van de afzonderlijke ruimtes mag zoals Jo voorgesteld heeft, inderdaad geschrapt worden. </w:t>
      </w:r>
    </w:p>
    <w:p w14:paraId="580335BC" w14:textId="4C8A7F7D" w:rsidR="0073366C" w:rsidRDefault="0073366C" w:rsidP="00305035">
      <w:pPr>
        <w:pStyle w:val="Geenafstand"/>
        <w:rPr>
          <w:bCs/>
        </w:rPr>
      </w:pPr>
      <w:r>
        <w:rPr>
          <w:bCs/>
        </w:rPr>
        <w:t xml:space="preserve">Misschien best wel vermelden dat noch de elektriciteitsruimte, noch de berging toegankelijk zijn voor de </w:t>
      </w:r>
      <w:r w:rsidR="00CA6DEB">
        <w:rPr>
          <w:bCs/>
        </w:rPr>
        <w:t xml:space="preserve">gebruiker. </w:t>
      </w:r>
    </w:p>
    <w:p w14:paraId="7849C702" w14:textId="46037709" w:rsidR="00CA6DEB" w:rsidRPr="0073366C" w:rsidRDefault="00CA6DEB" w:rsidP="00305035">
      <w:pPr>
        <w:pStyle w:val="Geenafstand"/>
        <w:rPr>
          <w:bCs/>
        </w:rPr>
      </w:pPr>
      <w:r>
        <w:rPr>
          <w:bCs/>
        </w:rPr>
        <w:t xml:space="preserve">Annick stuurt ook nog een aantal opmerkingen door. </w:t>
      </w:r>
    </w:p>
    <w:p w14:paraId="57C35FE8" w14:textId="7D4328E9" w:rsidR="0095372D" w:rsidRDefault="0095372D" w:rsidP="00305035">
      <w:pPr>
        <w:pStyle w:val="Geenafstand"/>
      </w:pPr>
    </w:p>
    <w:p w14:paraId="1485667D" w14:textId="3524DBB6" w:rsidR="0095372D" w:rsidRDefault="00CA6DEB" w:rsidP="00305035">
      <w:pPr>
        <w:pStyle w:val="Geenafstand"/>
        <w:rPr>
          <w:b/>
          <w:bCs/>
        </w:rPr>
      </w:pPr>
      <w:r>
        <w:rPr>
          <w:b/>
          <w:bCs/>
        </w:rPr>
        <w:t xml:space="preserve">Werkgroep sponsoring: </w:t>
      </w:r>
    </w:p>
    <w:p w14:paraId="620DA7E7" w14:textId="33FD504F" w:rsidR="00CA6DEB" w:rsidRDefault="00CA6DEB" w:rsidP="00305035">
      <w:pPr>
        <w:pStyle w:val="Geenafstand"/>
        <w:rPr>
          <w:bCs/>
        </w:rPr>
      </w:pPr>
      <w:r>
        <w:rPr>
          <w:bCs/>
        </w:rPr>
        <w:t xml:space="preserve">Annick heeft een overleg gehad met Yvan rond gebruik elektriciteit en keuken. </w:t>
      </w:r>
    </w:p>
    <w:p w14:paraId="17FEBFA4" w14:textId="0C51E180" w:rsidR="00CA6DEB" w:rsidRDefault="00CA6DEB" w:rsidP="00305035">
      <w:pPr>
        <w:pStyle w:val="Geenafstand"/>
        <w:rPr>
          <w:bCs/>
        </w:rPr>
      </w:pPr>
      <w:r>
        <w:rPr>
          <w:bCs/>
        </w:rPr>
        <w:t xml:space="preserve">In het totaal zal er 3 x 20 ampère ter beschikking staan, </w:t>
      </w:r>
      <w:proofErr w:type="spellStart"/>
      <w:r>
        <w:rPr>
          <w:bCs/>
        </w:rPr>
        <w:t>dwz</w:t>
      </w:r>
      <w:proofErr w:type="spellEnd"/>
      <w:r>
        <w:rPr>
          <w:bCs/>
        </w:rPr>
        <w:t xml:space="preserve"> in totaal 14400 Watt. Bij de aankoop en het gebruik van onze apparatuur zullen we dus hiermee rekening moeten houden. Zie bv een warme luchtoven verbruikt al vlug 7000 watt. </w:t>
      </w:r>
    </w:p>
    <w:p w14:paraId="3C449982" w14:textId="2B6E9830" w:rsidR="00CA6DEB" w:rsidRDefault="00CA6DEB" w:rsidP="00305035">
      <w:pPr>
        <w:pStyle w:val="Geenafstand"/>
        <w:rPr>
          <w:bCs/>
        </w:rPr>
      </w:pPr>
      <w:r>
        <w:rPr>
          <w:bCs/>
        </w:rPr>
        <w:t xml:space="preserve">Het zal dus belangrijk worden om ons net niet te overbelasten, om zo geen elektriciteitspanne bij de NMBS te veroorzaken. </w:t>
      </w:r>
    </w:p>
    <w:p w14:paraId="4CD14021" w14:textId="429AB829" w:rsidR="00CA6DEB" w:rsidRDefault="00CA6DEB" w:rsidP="00305035">
      <w:pPr>
        <w:pStyle w:val="Geenafstand"/>
        <w:rPr>
          <w:bCs/>
        </w:rPr>
      </w:pPr>
      <w:r>
        <w:rPr>
          <w:bCs/>
        </w:rPr>
        <w:t xml:space="preserve">Yvan kan hiervoor de nodige veiligheidsmaatregelen voor voorzien. </w:t>
      </w:r>
    </w:p>
    <w:p w14:paraId="4497E352" w14:textId="11F8A63F" w:rsidR="00CA6DEB" w:rsidRDefault="00CA6DEB" w:rsidP="00305035">
      <w:pPr>
        <w:pStyle w:val="Geenafstand"/>
        <w:rPr>
          <w:bCs/>
        </w:rPr>
      </w:pPr>
    </w:p>
    <w:p w14:paraId="21372D6A" w14:textId="780AADFC" w:rsidR="0095372D" w:rsidRDefault="00CA6DEB" w:rsidP="00305035">
      <w:pPr>
        <w:pStyle w:val="Geenafstand"/>
        <w:rPr>
          <w:b/>
          <w:bCs/>
        </w:rPr>
      </w:pPr>
      <w:r>
        <w:rPr>
          <w:b/>
          <w:bCs/>
        </w:rPr>
        <w:t xml:space="preserve">Verlenging concessie: </w:t>
      </w:r>
    </w:p>
    <w:p w14:paraId="4CC182D3" w14:textId="3C8C54A9" w:rsidR="00CA6DEB" w:rsidRPr="00CA6DEB" w:rsidRDefault="00CA6DEB" w:rsidP="00305035">
      <w:pPr>
        <w:pStyle w:val="Geenafstand"/>
        <w:rPr>
          <w:bCs/>
        </w:rPr>
      </w:pPr>
      <w:r>
        <w:rPr>
          <w:bCs/>
        </w:rPr>
        <w:t xml:space="preserve">We hebben tot op heden alleen nog maar een mondelinge toezegging gekregen. De schriftelijke kan nog wat op zich laten wachten. </w:t>
      </w:r>
    </w:p>
    <w:p w14:paraId="33D93215" w14:textId="2E6322BA" w:rsidR="00E21EEF" w:rsidRDefault="00E21EEF" w:rsidP="00305035">
      <w:pPr>
        <w:pStyle w:val="Geenafstand"/>
      </w:pPr>
    </w:p>
    <w:p w14:paraId="2C37FDE8" w14:textId="1B5431BD" w:rsidR="00E21EEF" w:rsidRDefault="00CA6DEB" w:rsidP="00305035">
      <w:pPr>
        <w:pStyle w:val="Geenafstand"/>
        <w:rPr>
          <w:b/>
          <w:bCs/>
        </w:rPr>
      </w:pPr>
      <w:r>
        <w:rPr>
          <w:b/>
          <w:bCs/>
        </w:rPr>
        <w:t xml:space="preserve">Oude loketraam: </w:t>
      </w:r>
    </w:p>
    <w:p w14:paraId="0804DB28" w14:textId="53CB793A" w:rsidR="00CA6DEB" w:rsidRPr="00CA6DEB" w:rsidRDefault="00CA6DEB" w:rsidP="00305035">
      <w:pPr>
        <w:pStyle w:val="Geenafstand"/>
        <w:rPr>
          <w:bCs/>
        </w:rPr>
      </w:pPr>
      <w:r>
        <w:rPr>
          <w:bCs/>
        </w:rPr>
        <w:t xml:space="preserve">Werd ondertussen met het overig materiaal naar het containerpark gebracht. </w:t>
      </w:r>
    </w:p>
    <w:p w14:paraId="23FCAD40" w14:textId="3FF67F9C" w:rsidR="00E21EEF" w:rsidRDefault="00E21EEF" w:rsidP="00305035">
      <w:pPr>
        <w:pStyle w:val="Geenafstand"/>
      </w:pPr>
    </w:p>
    <w:p w14:paraId="26D52922" w14:textId="5530C1AB" w:rsidR="00E21EEF" w:rsidRDefault="00CA6DEB" w:rsidP="00305035">
      <w:pPr>
        <w:pStyle w:val="Geenafstand"/>
        <w:rPr>
          <w:b/>
          <w:bCs/>
        </w:rPr>
      </w:pPr>
      <w:r>
        <w:rPr>
          <w:b/>
          <w:bCs/>
        </w:rPr>
        <w:t xml:space="preserve">Noodsleutels: </w:t>
      </w:r>
    </w:p>
    <w:p w14:paraId="4A82B156" w14:textId="11B3FFD8" w:rsidR="00CA6DEB" w:rsidRDefault="00CA6DEB" w:rsidP="00305035">
      <w:pPr>
        <w:pStyle w:val="Geenafstand"/>
        <w:rPr>
          <w:bCs/>
        </w:rPr>
      </w:pPr>
      <w:r>
        <w:rPr>
          <w:bCs/>
        </w:rPr>
        <w:t xml:space="preserve">Het zou handig zijn dat er ook een aantal noodsleutels voorzien worden. Vraag is of we die ook in een sleutelkluis moeten bewaren of er iemand is die ze bij zich kan houden. </w:t>
      </w:r>
    </w:p>
    <w:p w14:paraId="416AC761" w14:textId="5BF5B2A2" w:rsidR="00CA6DEB" w:rsidRPr="00CA6DEB" w:rsidRDefault="00CA6DEB" w:rsidP="00305035">
      <w:pPr>
        <w:pStyle w:val="Geenafstand"/>
        <w:rPr>
          <w:bCs/>
        </w:rPr>
      </w:pPr>
      <w:r>
        <w:rPr>
          <w:bCs/>
        </w:rPr>
        <w:t xml:space="preserve">Zie in dit kader ook het bijhouden van de diverse documenten. </w:t>
      </w:r>
    </w:p>
    <w:p w14:paraId="502C4B89" w14:textId="4E5AA5C7" w:rsidR="00CA6DEB" w:rsidRDefault="00CA6DEB" w:rsidP="00305035">
      <w:pPr>
        <w:pStyle w:val="Geenafstand"/>
        <w:rPr>
          <w:b/>
          <w:bCs/>
        </w:rPr>
      </w:pPr>
    </w:p>
    <w:p w14:paraId="0696A96D" w14:textId="77777777" w:rsidR="00CA6DEB" w:rsidRPr="00CA6DEB" w:rsidRDefault="00CA6DEB" w:rsidP="00305035">
      <w:pPr>
        <w:pStyle w:val="Geenafstand"/>
        <w:rPr>
          <w:b/>
          <w:bCs/>
        </w:rPr>
      </w:pPr>
    </w:p>
    <w:p w14:paraId="71330E66" w14:textId="77777777" w:rsidR="00E92A68" w:rsidRDefault="00E92A68" w:rsidP="00305035">
      <w:pPr>
        <w:pStyle w:val="Geenafstand"/>
      </w:pPr>
    </w:p>
    <w:p w14:paraId="6284242B" w14:textId="61620919" w:rsidR="00305035" w:rsidRPr="004E7335" w:rsidRDefault="00305035" w:rsidP="00F7598E">
      <w:pPr>
        <w:pStyle w:val="Geenafstand"/>
        <w:pBdr>
          <w:top w:val="single" w:sz="4" w:space="1" w:color="auto"/>
          <w:left w:val="single" w:sz="4" w:space="4" w:color="auto"/>
          <w:bottom w:val="single" w:sz="4" w:space="1" w:color="auto"/>
          <w:right w:val="single" w:sz="4" w:space="4" w:color="auto"/>
        </w:pBdr>
        <w:rPr>
          <w:b/>
          <w:bCs/>
        </w:rPr>
      </w:pPr>
      <w:r w:rsidRPr="004E7335">
        <w:rPr>
          <w:b/>
          <w:bCs/>
        </w:rPr>
        <w:t>Nieuwe agendapunten:</w:t>
      </w:r>
    </w:p>
    <w:p w14:paraId="0903F680" w14:textId="5CF0973F" w:rsidR="00305035" w:rsidRDefault="00305035" w:rsidP="00305035">
      <w:pPr>
        <w:pStyle w:val="Geenafstand"/>
      </w:pPr>
    </w:p>
    <w:p w14:paraId="42458B9B" w14:textId="3D353FA4" w:rsidR="009E061D" w:rsidRDefault="009E061D" w:rsidP="009E061D">
      <w:pPr>
        <w:pStyle w:val="Geenafstand"/>
        <w:rPr>
          <w:b/>
          <w:bCs/>
        </w:rPr>
      </w:pPr>
      <w:r>
        <w:rPr>
          <w:b/>
          <w:bCs/>
        </w:rPr>
        <w:t>Aanstelling SPOC</w:t>
      </w:r>
      <w:r w:rsidR="00C21730">
        <w:rPr>
          <w:b/>
          <w:bCs/>
        </w:rPr>
        <w:t xml:space="preserve"> (single point of </w:t>
      </w:r>
      <w:proofErr w:type="spellStart"/>
      <w:r w:rsidR="00C21730">
        <w:rPr>
          <w:b/>
          <w:bCs/>
        </w:rPr>
        <w:t>communication</w:t>
      </w:r>
      <w:proofErr w:type="spellEnd"/>
      <w:r w:rsidR="00C21730">
        <w:rPr>
          <w:b/>
          <w:bCs/>
        </w:rPr>
        <w:t>)</w:t>
      </w:r>
      <w:r>
        <w:rPr>
          <w:b/>
          <w:bCs/>
        </w:rPr>
        <w:t>:</w:t>
      </w:r>
    </w:p>
    <w:p w14:paraId="7F15734B" w14:textId="0DB900C5" w:rsidR="009E061D" w:rsidRDefault="009E061D" w:rsidP="009E061D">
      <w:pPr>
        <w:pStyle w:val="Geenafstand"/>
        <w:rPr>
          <w:bCs/>
        </w:rPr>
      </w:pPr>
      <w:r>
        <w:rPr>
          <w:bCs/>
        </w:rPr>
        <w:t xml:space="preserve">Jo is bereid om deze taak op zich te nemen waarvoor dank. </w:t>
      </w:r>
    </w:p>
    <w:p w14:paraId="28353DB2" w14:textId="3ED73CF0" w:rsidR="009E061D" w:rsidRPr="009E061D" w:rsidRDefault="009E061D" w:rsidP="009E061D">
      <w:pPr>
        <w:pStyle w:val="Geenafstand"/>
        <w:rPr>
          <w:bCs/>
        </w:rPr>
      </w:pPr>
    </w:p>
    <w:p w14:paraId="45B6E96F" w14:textId="7B450C9C" w:rsidR="00B3312C" w:rsidRDefault="00C21730" w:rsidP="00305035">
      <w:pPr>
        <w:pStyle w:val="Geenafstand"/>
        <w:rPr>
          <w:b/>
          <w:bCs/>
        </w:rPr>
      </w:pPr>
      <w:r>
        <w:rPr>
          <w:b/>
          <w:bCs/>
        </w:rPr>
        <w:t xml:space="preserve">Verdeling van taken binnen coördinatieteam: </w:t>
      </w:r>
    </w:p>
    <w:p w14:paraId="2301BFE0" w14:textId="633F0153" w:rsidR="00F4630B" w:rsidRDefault="00F4630B" w:rsidP="00305035">
      <w:pPr>
        <w:pStyle w:val="Geenafstand"/>
        <w:rPr>
          <w:bCs/>
        </w:rPr>
      </w:pPr>
      <w:r>
        <w:rPr>
          <w:bCs/>
        </w:rPr>
        <w:t xml:space="preserve">Er zijn heel wat taken die dienen opgenomen te worden. </w:t>
      </w:r>
      <w:r>
        <w:rPr>
          <w:bCs/>
        </w:rPr>
        <w:br/>
        <w:t xml:space="preserve">Misschien is het wel interessant om een aantal taken in duo op te nemen. </w:t>
      </w:r>
    </w:p>
    <w:p w14:paraId="0322A87E" w14:textId="3FE7213E" w:rsidR="00F4630B" w:rsidRDefault="00F4630B" w:rsidP="00F4630B">
      <w:pPr>
        <w:pStyle w:val="Geenafstand"/>
        <w:numPr>
          <w:ilvl w:val="0"/>
          <w:numId w:val="42"/>
        </w:numPr>
        <w:rPr>
          <w:bCs/>
        </w:rPr>
      </w:pPr>
      <w:proofErr w:type="spellStart"/>
      <w:r w:rsidRPr="00F4630B">
        <w:rPr>
          <w:bCs/>
          <w:i/>
        </w:rPr>
        <w:t>Ulrike</w:t>
      </w:r>
      <w:proofErr w:type="spellEnd"/>
      <w:r w:rsidRPr="00F4630B">
        <w:rPr>
          <w:bCs/>
          <w:i/>
        </w:rPr>
        <w:t xml:space="preserve"> en Barbara</w:t>
      </w:r>
      <w:r>
        <w:rPr>
          <w:bCs/>
        </w:rPr>
        <w:t>: website – mail – online agenda</w:t>
      </w:r>
    </w:p>
    <w:p w14:paraId="20F312C1" w14:textId="3BBC1E50" w:rsidR="00F4630B" w:rsidRDefault="00F4630B" w:rsidP="00F4630B">
      <w:pPr>
        <w:pStyle w:val="Geenafstand"/>
        <w:ind w:left="720"/>
        <w:rPr>
          <w:bCs/>
        </w:rPr>
      </w:pPr>
      <w:r>
        <w:rPr>
          <w:bCs/>
        </w:rPr>
        <w:t xml:space="preserve">                                 Communicatie gemeente Deinze, facebook, </w:t>
      </w:r>
      <w:proofErr w:type="spellStart"/>
      <w:r>
        <w:rPr>
          <w:bCs/>
        </w:rPr>
        <w:t>Hoppler</w:t>
      </w:r>
      <w:proofErr w:type="spellEnd"/>
      <w:r>
        <w:rPr>
          <w:bCs/>
        </w:rPr>
        <w:t>, …</w:t>
      </w:r>
    </w:p>
    <w:p w14:paraId="3AE3C645" w14:textId="1DCB0DB1" w:rsidR="00F4630B" w:rsidRDefault="00F4630B" w:rsidP="00F4630B">
      <w:pPr>
        <w:pStyle w:val="Geenafstand"/>
        <w:ind w:left="720"/>
        <w:rPr>
          <w:bCs/>
        </w:rPr>
      </w:pPr>
      <w:r>
        <w:rPr>
          <w:bCs/>
        </w:rPr>
        <w:t xml:space="preserve">                                 Opvolging algemene mails naar geïnteresseerden</w:t>
      </w:r>
    </w:p>
    <w:p w14:paraId="11D8F0D5" w14:textId="7FDF2CCA" w:rsidR="00F4630B" w:rsidRDefault="00F4630B" w:rsidP="00F4630B">
      <w:pPr>
        <w:pStyle w:val="Geenafstand"/>
        <w:numPr>
          <w:ilvl w:val="0"/>
          <w:numId w:val="42"/>
        </w:numPr>
        <w:rPr>
          <w:bCs/>
        </w:rPr>
      </w:pPr>
      <w:r w:rsidRPr="00F4630B">
        <w:rPr>
          <w:bCs/>
          <w:i/>
        </w:rPr>
        <w:t>Ria en Annick</w:t>
      </w:r>
      <w:r>
        <w:rPr>
          <w:bCs/>
        </w:rPr>
        <w:t>: dagbesteding – winkel – inrichting</w:t>
      </w:r>
    </w:p>
    <w:p w14:paraId="64094F0D" w14:textId="38B68B4F" w:rsidR="00F4630B" w:rsidRDefault="00F4630B" w:rsidP="00F4630B">
      <w:pPr>
        <w:pStyle w:val="Geenafstand"/>
        <w:ind w:left="720"/>
        <w:rPr>
          <w:bCs/>
        </w:rPr>
      </w:pPr>
      <w:r>
        <w:rPr>
          <w:bCs/>
        </w:rPr>
        <w:t xml:space="preserve">                          Opvolging technische aspecten</w:t>
      </w:r>
    </w:p>
    <w:p w14:paraId="4E0B29C5" w14:textId="732FF89B" w:rsidR="00F4630B" w:rsidRDefault="00F4630B" w:rsidP="00F4630B">
      <w:pPr>
        <w:pStyle w:val="Geenafstand"/>
        <w:numPr>
          <w:ilvl w:val="0"/>
          <w:numId w:val="42"/>
        </w:numPr>
        <w:rPr>
          <w:bCs/>
        </w:rPr>
      </w:pPr>
      <w:r>
        <w:rPr>
          <w:bCs/>
          <w:i/>
        </w:rPr>
        <w:lastRenderedPageBreak/>
        <w:t>Ignace:</w:t>
      </w:r>
      <w:r>
        <w:rPr>
          <w:bCs/>
        </w:rPr>
        <w:t xml:space="preserve"> opvolging </w:t>
      </w:r>
      <w:proofErr w:type="spellStart"/>
      <w:r>
        <w:rPr>
          <w:bCs/>
        </w:rPr>
        <w:t>Mobipunt</w:t>
      </w:r>
      <w:proofErr w:type="spellEnd"/>
      <w:r>
        <w:rPr>
          <w:bCs/>
        </w:rPr>
        <w:t xml:space="preserve"> en toerisme</w:t>
      </w:r>
    </w:p>
    <w:p w14:paraId="1261445A" w14:textId="0EDF9975" w:rsidR="00F4630B" w:rsidRDefault="00F4630B" w:rsidP="00F4630B">
      <w:pPr>
        <w:pStyle w:val="Geenafstand"/>
        <w:numPr>
          <w:ilvl w:val="0"/>
          <w:numId w:val="42"/>
        </w:numPr>
        <w:rPr>
          <w:bCs/>
        </w:rPr>
      </w:pPr>
      <w:r>
        <w:rPr>
          <w:bCs/>
          <w:i/>
        </w:rPr>
        <w:t>Jo:</w:t>
      </w:r>
      <w:r>
        <w:rPr>
          <w:bCs/>
        </w:rPr>
        <w:t xml:space="preserve"> juridische aspecten – boekhouding – opvolging sponsoring </w:t>
      </w:r>
    </w:p>
    <w:p w14:paraId="330EDADF" w14:textId="62F4FFC5" w:rsidR="00F4630B" w:rsidRDefault="00F4630B" w:rsidP="00F4630B">
      <w:pPr>
        <w:pStyle w:val="Geenafstand"/>
        <w:ind w:left="720"/>
        <w:rPr>
          <w:bCs/>
        </w:rPr>
      </w:pPr>
      <w:r>
        <w:rPr>
          <w:bCs/>
          <w:i/>
        </w:rPr>
        <w:t xml:space="preserve">     </w:t>
      </w:r>
      <w:r>
        <w:rPr>
          <w:bCs/>
        </w:rPr>
        <w:t>Personeelsmiddelen</w:t>
      </w:r>
    </w:p>
    <w:p w14:paraId="62ACA116" w14:textId="7CFA7182" w:rsidR="00F4630B" w:rsidRPr="00F4630B" w:rsidRDefault="00F4630B" w:rsidP="00F4630B">
      <w:pPr>
        <w:pStyle w:val="Geenafstand"/>
        <w:numPr>
          <w:ilvl w:val="0"/>
          <w:numId w:val="42"/>
        </w:numPr>
        <w:rPr>
          <w:bCs/>
        </w:rPr>
      </w:pPr>
      <w:r>
        <w:rPr>
          <w:bCs/>
          <w:i/>
        </w:rPr>
        <w:t>Katrijn:</w:t>
      </w:r>
      <w:r>
        <w:rPr>
          <w:bCs/>
        </w:rPr>
        <w:t xml:space="preserve"> behouden overzicht – externe PR – link buitenwereld</w:t>
      </w:r>
    </w:p>
    <w:p w14:paraId="25C7C2B4" w14:textId="5B4FC0FE" w:rsidR="008576EA" w:rsidRDefault="008576EA" w:rsidP="00B3312C">
      <w:pPr>
        <w:spacing w:after="0" w:line="240" w:lineRule="auto"/>
        <w:rPr>
          <w:rFonts w:ascii="Calibri" w:eastAsia="Times New Roman" w:hAnsi="Calibri" w:cs="Calibri"/>
          <w:lang w:val="nl-NL"/>
        </w:rPr>
      </w:pPr>
    </w:p>
    <w:p w14:paraId="7CAE38FD" w14:textId="65ABCA28" w:rsidR="00B3312C" w:rsidRDefault="00863F2F" w:rsidP="00B3312C">
      <w:pPr>
        <w:spacing w:after="0" w:line="240" w:lineRule="auto"/>
        <w:rPr>
          <w:rFonts w:ascii="Calibri" w:eastAsia="Times New Roman" w:hAnsi="Calibri" w:cs="Calibri"/>
          <w:b/>
          <w:bCs/>
          <w:lang w:val="nl-NL"/>
        </w:rPr>
      </w:pPr>
      <w:r>
        <w:rPr>
          <w:rFonts w:ascii="Calibri" w:eastAsia="Times New Roman" w:hAnsi="Calibri" w:cs="Calibri"/>
          <w:b/>
          <w:bCs/>
          <w:lang w:val="nl-NL"/>
        </w:rPr>
        <w:t>Brandweerattest:</w:t>
      </w:r>
    </w:p>
    <w:p w14:paraId="0A775DAA" w14:textId="67E4B74F" w:rsidR="00863F2F" w:rsidRDefault="00863F2F" w:rsidP="00B3312C">
      <w:pPr>
        <w:spacing w:after="0" w:line="240" w:lineRule="auto"/>
        <w:rPr>
          <w:rFonts w:ascii="Calibri" w:eastAsia="Times New Roman" w:hAnsi="Calibri" w:cs="Calibri"/>
          <w:bCs/>
          <w:lang w:val="nl-NL"/>
        </w:rPr>
      </w:pPr>
      <w:r>
        <w:rPr>
          <w:rFonts w:ascii="Calibri" w:eastAsia="Times New Roman" w:hAnsi="Calibri" w:cs="Calibri"/>
          <w:bCs/>
          <w:lang w:val="nl-NL"/>
        </w:rPr>
        <w:t xml:space="preserve">Momenteel is deze nog niet in orde. </w:t>
      </w:r>
    </w:p>
    <w:p w14:paraId="4C59411E" w14:textId="1E2AB7EB" w:rsidR="00863F2F" w:rsidRDefault="00863F2F" w:rsidP="00B3312C">
      <w:pPr>
        <w:spacing w:after="0" w:line="240" w:lineRule="auto"/>
        <w:rPr>
          <w:rFonts w:ascii="Calibri" w:eastAsia="Times New Roman" w:hAnsi="Calibri" w:cs="Calibri"/>
          <w:bCs/>
          <w:lang w:val="nl-NL"/>
        </w:rPr>
      </w:pPr>
      <w:r>
        <w:rPr>
          <w:rFonts w:ascii="Calibri" w:eastAsia="Times New Roman" w:hAnsi="Calibri" w:cs="Calibri"/>
          <w:bCs/>
          <w:lang w:val="nl-NL"/>
        </w:rPr>
        <w:t xml:space="preserve">De aanvraag verloopt via Sofie (Verburght). Barbara wacht nog op de toewijzing van een contactpersoon vanuit de zone Gent. </w:t>
      </w:r>
    </w:p>
    <w:p w14:paraId="67DE6A0A" w14:textId="0E00890F" w:rsidR="00863F2F" w:rsidRDefault="00863F2F" w:rsidP="00B3312C">
      <w:pPr>
        <w:spacing w:after="0" w:line="240" w:lineRule="auto"/>
        <w:rPr>
          <w:rFonts w:ascii="Calibri" w:eastAsia="Times New Roman" w:hAnsi="Calibri" w:cs="Calibri"/>
          <w:bCs/>
          <w:lang w:val="nl-NL"/>
        </w:rPr>
      </w:pPr>
      <w:r>
        <w:rPr>
          <w:rFonts w:ascii="Calibri" w:eastAsia="Times New Roman" w:hAnsi="Calibri" w:cs="Calibri"/>
          <w:bCs/>
          <w:lang w:val="nl-NL"/>
        </w:rPr>
        <w:t xml:space="preserve">Naar de brandblusapparaten toe wachten we het advies van de brandweer af. </w:t>
      </w:r>
    </w:p>
    <w:p w14:paraId="4596C21D" w14:textId="16B1792A" w:rsidR="00863F2F" w:rsidRDefault="00863F2F" w:rsidP="00B3312C">
      <w:pPr>
        <w:spacing w:after="0" w:line="240" w:lineRule="auto"/>
        <w:rPr>
          <w:rFonts w:ascii="Calibri" w:eastAsia="Times New Roman" w:hAnsi="Calibri" w:cs="Calibri"/>
          <w:bCs/>
          <w:lang w:val="nl-NL"/>
        </w:rPr>
      </w:pPr>
      <w:r>
        <w:rPr>
          <w:rFonts w:ascii="Calibri" w:eastAsia="Times New Roman" w:hAnsi="Calibri" w:cs="Calibri"/>
          <w:bCs/>
          <w:lang w:val="nl-NL"/>
        </w:rPr>
        <w:t xml:space="preserve">Het feit dat we momenteel geen attest hebben, heeft wel gevolgen naar het openen van ons Buurtpunt. </w:t>
      </w:r>
    </w:p>
    <w:p w14:paraId="318207BE" w14:textId="5B1F5554" w:rsidR="00AE0FCA" w:rsidRDefault="00AE0FCA" w:rsidP="00B3312C">
      <w:pPr>
        <w:spacing w:after="0" w:line="240" w:lineRule="auto"/>
        <w:rPr>
          <w:rFonts w:ascii="Calibri" w:eastAsia="Times New Roman" w:hAnsi="Calibri" w:cs="Calibri"/>
          <w:bCs/>
          <w:lang w:val="nl-NL"/>
        </w:rPr>
      </w:pPr>
      <w:r>
        <w:rPr>
          <w:rFonts w:ascii="Calibri" w:eastAsia="Times New Roman" w:hAnsi="Calibri" w:cs="Calibri"/>
          <w:bCs/>
          <w:lang w:val="nl-NL"/>
        </w:rPr>
        <w:t xml:space="preserve">Zie creaweek van </w:t>
      </w:r>
      <w:proofErr w:type="spellStart"/>
      <w:r>
        <w:rPr>
          <w:rFonts w:ascii="Calibri" w:eastAsia="Times New Roman" w:hAnsi="Calibri" w:cs="Calibri"/>
          <w:bCs/>
          <w:lang w:val="nl-NL"/>
        </w:rPr>
        <w:t>Fairfox</w:t>
      </w:r>
      <w:proofErr w:type="spellEnd"/>
      <w:r>
        <w:rPr>
          <w:rFonts w:ascii="Calibri" w:eastAsia="Times New Roman" w:hAnsi="Calibri" w:cs="Calibri"/>
          <w:bCs/>
          <w:lang w:val="nl-NL"/>
        </w:rPr>
        <w:t xml:space="preserve"> die niet binnen het buurtpunt kunnen doorgaan. </w:t>
      </w:r>
    </w:p>
    <w:p w14:paraId="5C19656F" w14:textId="65A55785" w:rsidR="00AE0FCA" w:rsidRDefault="00AE0FCA" w:rsidP="00B3312C">
      <w:pPr>
        <w:spacing w:after="0" w:line="240" w:lineRule="auto"/>
        <w:rPr>
          <w:rFonts w:ascii="Calibri" w:eastAsia="Times New Roman" w:hAnsi="Calibri" w:cs="Calibri"/>
          <w:bCs/>
          <w:lang w:val="nl-NL"/>
        </w:rPr>
      </w:pPr>
      <w:r>
        <w:rPr>
          <w:rFonts w:ascii="Calibri" w:eastAsia="Times New Roman" w:hAnsi="Calibri" w:cs="Calibri"/>
          <w:bCs/>
          <w:lang w:val="nl-NL"/>
        </w:rPr>
        <w:t xml:space="preserve">Als alternatief kunnen we hen volgende voorstellen: </w:t>
      </w:r>
    </w:p>
    <w:p w14:paraId="131B7A89" w14:textId="71F64FD8" w:rsidR="00AE0FCA" w:rsidRDefault="00AE0FCA" w:rsidP="00AE0FCA">
      <w:pPr>
        <w:pStyle w:val="Lijstalinea"/>
        <w:numPr>
          <w:ilvl w:val="0"/>
          <w:numId w:val="42"/>
        </w:numPr>
        <w:spacing w:after="0" w:line="240" w:lineRule="auto"/>
        <w:rPr>
          <w:rFonts w:ascii="Calibri" w:eastAsia="Times New Roman" w:hAnsi="Calibri" w:cs="Calibri"/>
          <w:bCs/>
          <w:lang w:val="nl-NL"/>
        </w:rPr>
      </w:pPr>
      <w:r>
        <w:rPr>
          <w:rFonts w:ascii="Calibri" w:eastAsia="Times New Roman" w:hAnsi="Calibri" w:cs="Calibri"/>
          <w:bCs/>
          <w:lang w:val="nl-NL"/>
        </w:rPr>
        <w:t>Een lokaal binnen Verburght, maar dit heeft wel impact op de bewoners</w:t>
      </w:r>
    </w:p>
    <w:p w14:paraId="11620C81" w14:textId="29C7CF6E" w:rsidR="00AE0FCA" w:rsidRDefault="00AE0FCA" w:rsidP="00AE0FCA">
      <w:pPr>
        <w:pStyle w:val="Lijstalinea"/>
        <w:numPr>
          <w:ilvl w:val="0"/>
          <w:numId w:val="42"/>
        </w:numPr>
        <w:spacing w:after="0" w:line="240" w:lineRule="auto"/>
        <w:rPr>
          <w:rFonts w:ascii="Calibri" w:eastAsia="Times New Roman" w:hAnsi="Calibri" w:cs="Calibri"/>
          <w:bCs/>
          <w:lang w:val="nl-NL"/>
        </w:rPr>
      </w:pPr>
      <w:r>
        <w:rPr>
          <w:rFonts w:ascii="Calibri" w:eastAsia="Times New Roman" w:hAnsi="Calibri" w:cs="Calibri"/>
          <w:bCs/>
          <w:lang w:val="nl-NL"/>
        </w:rPr>
        <w:t xml:space="preserve">Lokalen binnen de </w:t>
      </w:r>
      <w:proofErr w:type="spellStart"/>
      <w:r>
        <w:rPr>
          <w:rFonts w:ascii="Calibri" w:eastAsia="Times New Roman" w:hAnsi="Calibri" w:cs="Calibri"/>
          <w:bCs/>
          <w:lang w:val="nl-NL"/>
        </w:rPr>
        <w:t>Buso</w:t>
      </w:r>
      <w:proofErr w:type="spellEnd"/>
      <w:r>
        <w:rPr>
          <w:rFonts w:ascii="Calibri" w:eastAsia="Times New Roman" w:hAnsi="Calibri" w:cs="Calibri"/>
          <w:bCs/>
          <w:lang w:val="nl-NL"/>
        </w:rPr>
        <w:t xml:space="preserve"> van Ten Dries, Barbara vraagt dit na. </w:t>
      </w:r>
    </w:p>
    <w:p w14:paraId="716D6668" w14:textId="7E064006" w:rsidR="00AE0FCA" w:rsidRDefault="00AE0FCA" w:rsidP="00AE0FCA">
      <w:pPr>
        <w:pStyle w:val="Lijstalinea"/>
        <w:spacing w:after="0" w:line="240" w:lineRule="auto"/>
        <w:rPr>
          <w:rFonts w:ascii="Calibri" w:eastAsia="Times New Roman" w:hAnsi="Calibri" w:cs="Calibri"/>
          <w:bCs/>
          <w:lang w:val="nl-NL"/>
        </w:rPr>
      </w:pPr>
      <w:r>
        <w:rPr>
          <w:rFonts w:ascii="Calibri" w:eastAsia="Times New Roman" w:hAnsi="Calibri" w:cs="Calibri"/>
          <w:bCs/>
          <w:lang w:val="nl-NL"/>
        </w:rPr>
        <w:t xml:space="preserve">Dit zou ideaal zijn. </w:t>
      </w:r>
    </w:p>
    <w:p w14:paraId="50D31632" w14:textId="6BABB027" w:rsidR="00AE0FCA" w:rsidRPr="00AE0FCA" w:rsidRDefault="00AE0FCA" w:rsidP="00AE0FCA">
      <w:pPr>
        <w:pStyle w:val="Lijstalinea"/>
        <w:spacing w:after="0" w:line="240" w:lineRule="auto"/>
        <w:rPr>
          <w:rFonts w:ascii="Calibri" w:eastAsia="Times New Roman" w:hAnsi="Calibri" w:cs="Calibri"/>
          <w:bCs/>
          <w:lang w:val="nl-NL"/>
        </w:rPr>
      </w:pPr>
      <w:r>
        <w:rPr>
          <w:rFonts w:ascii="Calibri" w:eastAsia="Times New Roman" w:hAnsi="Calibri" w:cs="Calibri"/>
          <w:bCs/>
          <w:lang w:val="nl-NL"/>
        </w:rPr>
        <w:t>Het is tenslotte belangrijk dat we de organisatoren onze beloftes kunnen nakomen.</w:t>
      </w:r>
    </w:p>
    <w:p w14:paraId="7D0B96E8" w14:textId="35034F46" w:rsidR="00B3312C" w:rsidRDefault="00B3312C" w:rsidP="00B3312C">
      <w:pPr>
        <w:spacing w:after="0" w:line="240" w:lineRule="auto"/>
        <w:rPr>
          <w:rFonts w:ascii="Calibri" w:eastAsia="Times New Roman" w:hAnsi="Calibri" w:cs="Calibri"/>
          <w:lang w:val="nl-NL"/>
        </w:rPr>
      </w:pPr>
    </w:p>
    <w:p w14:paraId="377CAB66" w14:textId="57403602" w:rsidR="00B3312C" w:rsidRDefault="00AE0FCA" w:rsidP="00B3312C">
      <w:pPr>
        <w:spacing w:after="0" w:line="240" w:lineRule="auto"/>
        <w:rPr>
          <w:rFonts w:ascii="Calibri" w:eastAsia="Times New Roman" w:hAnsi="Calibri" w:cs="Calibri"/>
          <w:b/>
          <w:bCs/>
          <w:lang w:val="nl-NL"/>
        </w:rPr>
      </w:pPr>
      <w:r>
        <w:rPr>
          <w:rFonts w:ascii="Calibri" w:eastAsia="Times New Roman" w:hAnsi="Calibri" w:cs="Calibri"/>
          <w:b/>
          <w:bCs/>
          <w:lang w:val="nl-NL"/>
        </w:rPr>
        <w:t xml:space="preserve">Inrichting: </w:t>
      </w:r>
    </w:p>
    <w:p w14:paraId="55BC4B9E" w14:textId="08B2349E" w:rsidR="00AE0FCA" w:rsidRDefault="00AE0FCA" w:rsidP="00B3312C">
      <w:pPr>
        <w:spacing w:after="0" w:line="240" w:lineRule="auto"/>
        <w:rPr>
          <w:rFonts w:ascii="Calibri" w:eastAsia="Times New Roman" w:hAnsi="Calibri" w:cs="Calibri"/>
          <w:bCs/>
          <w:lang w:val="nl-NL"/>
        </w:rPr>
      </w:pPr>
      <w:r>
        <w:rPr>
          <w:rFonts w:ascii="Calibri" w:eastAsia="Times New Roman" w:hAnsi="Calibri" w:cs="Calibri"/>
          <w:bCs/>
          <w:lang w:val="nl-NL"/>
        </w:rPr>
        <w:t xml:space="preserve">Tijdens het overleg rond dagbesteding, zagen we dat de toekomstige winkelhoek volledig in de zon ligt, wat zeker niet optimaal is voor bepaalde artikelen die we willen verkopen. Zie chocolade, maar ook de kaarsen. </w:t>
      </w:r>
    </w:p>
    <w:p w14:paraId="37995117" w14:textId="02F73460" w:rsidR="00AE0FCA" w:rsidRDefault="00AE0FCA" w:rsidP="00B3312C">
      <w:pPr>
        <w:spacing w:after="0" w:line="240" w:lineRule="auto"/>
        <w:rPr>
          <w:rFonts w:ascii="Calibri" w:eastAsia="Times New Roman" w:hAnsi="Calibri" w:cs="Calibri"/>
          <w:bCs/>
          <w:lang w:val="nl-NL"/>
        </w:rPr>
      </w:pPr>
      <w:r>
        <w:rPr>
          <w:rFonts w:ascii="Calibri" w:eastAsia="Times New Roman" w:hAnsi="Calibri" w:cs="Calibri"/>
          <w:bCs/>
          <w:lang w:val="nl-NL"/>
        </w:rPr>
        <w:t xml:space="preserve">Aangezien er in de zithoek geen zon komt, stellen we voor om de beide hoeken van kant te switchen. </w:t>
      </w:r>
    </w:p>
    <w:p w14:paraId="60A0F88D" w14:textId="3D1BE801" w:rsidR="00AE0FCA" w:rsidRDefault="00AE0FCA" w:rsidP="00B3312C">
      <w:pPr>
        <w:spacing w:after="0" w:line="240" w:lineRule="auto"/>
        <w:rPr>
          <w:rFonts w:ascii="Calibri" w:eastAsia="Times New Roman" w:hAnsi="Calibri" w:cs="Calibri"/>
          <w:bCs/>
          <w:lang w:val="nl-NL"/>
        </w:rPr>
      </w:pPr>
      <w:r>
        <w:rPr>
          <w:rFonts w:ascii="Calibri" w:eastAsia="Times New Roman" w:hAnsi="Calibri" w:cs="Calibri"/>
          <w:bCs/>
          <w:lang w:val="nl-NL"/>
        </w:rPr>
        <w:t xml:space="preserve">Dit heeft geen impact naar afmetingen toe. Beide hoeken zijn identiek aan elkaar. </w:t>
      </w:r>
    </w:p>
    <w:p w14:paraId="72A04354" w14:textId="381D4905" w:rsidR="00AE0FCA" w:rsidRDefault="00AE0FCA" w:rsidP="00B3312C">
      <w:pPr>
        <w:spacing w:after="0" w:line="240" w:lineRule="auto"/>
        <w:rPr>
          <w:rFonts w:ascii="Calibri" w:eastAsia="Times New Roman" w:hAnsi="Calibri" w:cs="Calibri"/>
          <w:bCs/>
          <w:lang w:val="nl-NL"/>
        </w:rPr>
      </w:pPr>
      <w:r>
        <w:rPr>
          <w:rFonts w:ascii="Calibri" w:eastAsia="Times New Roman" w:hAnsi="Calibri" w:cs="Calibri"/>
          <w:bCs/>
          <w:lang w:val="nl-NL"/>
        </w:rPr>
        <w:t xml:space="preserve">Wat de winkelinrichting betreft is de offerte van </w:t>
      </w:r>
      <w:proofErr w:type="spellStart"/>
      <w:r>
        <w:rPr>
          <w:rFonts w:ascii="Calibri" w:eastAsia="Times New Roman" w:hAnsi="Calibri" w:cs="Calibri"/>
          <w:bCs/>
          <w:lang w:val="nl-NL"/>
        </w:rPr>
        <w:t>Onderstebomen</w:t>
      </w:r>
      <w:proofErr w:type="spellEnd"/>
      <w:r>
        <w:rPr>
          <w:rFonts w:ascii="Calibri" w:eastAsia="Times New Roman" w:hAnsi="Calibri" w:cs="Calibri"/>
          <w:bCs/>
          <w:lang w:val="nl-NL"/>
        </w:rPr>
        <w:t xml:space="preserve"> aan de vrij dure kant. Katrijn en Annick hebben in het kader van de sponsoring reeds een aantal meubelstukken geëlimineerd met de veronderstelling dat we € 5000 bij </w:t>
      </w:r>
      <w:proofErr w:type="spellStart"/>
      <w:r>
        <w:rPr>
          <w:rFonts w:ascii="Calibri" w:eastAsia="Times New Roman" w:hAnsi="Calibri" w:cs="Calibri"/>
          <w:bCs/>
          <w:lang w:val="nl-NL"/>
        </w:rPr>
        <w:t>Cerafoundation</w:t>
      </w:r>
      <w:proofErr w:type="spellEnd"/>
      <w:r>
        <w:rPr>
          <w:rFonts w:ascii="Calibri" w:eastAsia="Times New Roman" w:hAnsi="Calibri" w:cs="Calibri"/>
          <w:bCs/>
          <w:lang w:val="nl-NL"/>
        </w:rPr>
        <w:t xml:space="preserve"> konden bekomen. Jammer genoeg blijkt dit slechts € 2.000 te zijn. </w:t>
      </w:r>
    </w:p>
    <w:p w14:paraId="568714C4" w14:textId="725D6ADC" w:rsidR="00AE0FCA" w:rsidRDefault="00AE0FCA" w:rsidP="00B3312C">
      <w:pPr>
        <w:spacing w:after="0" w:line="240" w:lineRule="auto"/>
        <w:rPr>
          <w:rFonts w:ascii="Calibri" w:eastAsia="Times New Roman" w:hAnsi="Calibri" w:cs="Calibri"/>
          <w:bCs/>
          <w:lang w:val="nl-NL"/>
        </w:rPr>
      </w:pPr>
      <w:r>
        <w:rPr>
          <w:rFonts w:ascii="Calibri" w:eastAsia="Times New Roman" w:hAnsi="Calibri" w:cs="Calibri"/>
          <w:bCs/>
          <w:lang w:val="nl-NL"/>
        </w:rPr>
        <w:t xml:space="preserve">Vandaar dat we een detailprijsofferte bij </w:t>
      </w:r>
      <w:proofErr w:type="spellStart"/>
      <w:r>
        <w:rPr>
          <w:rFonts w:ascii="Calibri" w:eastAsia="Times New Roman" w:hAnsi="Calibri" w:cs="Calibri"/>
          <w:bCs/>
          <w:lang w:val="nl-NL"/>
        </w:rPr>
        <w:t>Onderstebomen</w:t>
      </w:r>
      <w:proofErr w:type="spellEnd"/>
      <w:r>
        <w:rPr>
          <w:rFonts w:ascii="Calibri" w:eastAsia="Times New Roman" w:hAnsi="Calibri" w:cs="Calibri"/>
          <w:bCs/>
          <w:lang w:val="nl-NL"/>
        </w:rPr>
        <w:t xml:space="preserve"> zullen vragen, alsook </w:t>
      </w:r>
      <w:r w:rsidR="001416EA">
        <w:rPr>
          <w:rFonts w:ascii="Calibri" w:eastAsia="Times New Roman" w:hAnsi="Calibri" w:cs="Calibri"/>
          <w:bCs/>
          <w:lang w:val="nl-NL"/>
        </w:rPr>
        <w:t xml:space="preserve">een offerte via Ikea zullen opmaken. Annick volgt dit verder op. </w:t>
      </w:r>
    </w:p>
    <w:p w14:paraId="04D95C75" w14:textId="21BCA296" w:rsidR="001416EA" w:rsidRDefault="001416EA" w:rsidP="00B3312C">
      <w:pPr>
        <w:spacing w:after="0" w:line="240" w:lineRule="auto"/>
        <w:rPr>
          <w:rFonts w:ascii="Calibri" w:eastAsia="Times New Roman" w:hAnsi="Calibri" w:cs="Calibri"/>
          <w:bCs/>
          <w:lang w:val="nl-NL"/>
        </w:rPr>
      </w:pPr>
    </w:p>
    <w:p w14:paraId="5CB6232A" w14:textId="27EC682C" w:rsidR="001416EA" w:rsidRDefault="001416EA" w:rsidP="00B3312C">
      <w:pPr>
        <w:spacing w:after="0" w:line="240" w:lineRule="auto"/>
        <w:rPr>
          <w:rFonts w:ascii="Calibri" w:eastAsia="Times New Roman" w:hAnsi="Calibri" w:cs="Calibri"/>
          <w:b/>
          <w:bCs/>
          <w:lang w:val="nl-NL"/>
        </w:rPr>
      </w:pPr>
      <w:r>
        <w:rPr>
          <w:rFonts w:ascii="Calibri" w:eastAsia="Times New Roman" w:hAnsi="Calibri" w:cs="Calibri"/>
          <w:b/>
          <w:bCs/>
          <w:lang w:val="nl-NL"/>
        </w:rPr>
        <w:t xml:space="preserve">Sponsoring: </w:t>
      </w:r>
    </w:p>
    <w:p w14:paraId="336517CF" w14:textId="7CB06235" w:rsidR="001416EA" w:rsidRPr="001416EA" w:rsidRDefault="001416EA" w:rsidP="001416EA">
      <w:pPr>
        <w:pStyle w:val="Lijstalinea"/>
        <w:numPr>
          <w:ilvl w:val="0"/>
          <w:numId w:val="45"/>
        </w:numPr>
        <w:spacing w:after="0" w:line="240" w:lineRule="auto"/>
        <w:rPr>
          <w:rFonts w:ascii="Calibri" w:eastAsia="Times New Roman" w:hAnsi="Calibri" w:cs="Calibri"/>
          <w:b/>
          <w:bCs/>
          <w:lang w:val="nl-NL"/>
        </w:rPr>
      </w:pPr>
      <w:r w:rsidRPr="001416EA">
        <w:rPr>
          <w:rFonts w:ascii="Calibri" w:eastAsia="Times New Roman" w:hAnsi="Calibri" w:cs="Calibri"/>
          <w:b/>
          <w:bCs/>
          <w:lang w:val="nl-NL"/>
        </w:rPr>
        <w:t xml:space="preserve">Leader: </w:t>
      </w:r>
    </w:p>
    <w:p w14:paraId="15B48910" w14:textId="04686583" w:rsidR="001416EA" w:rsidRDefault="001416EA" w:rsidP="001416EA">
      <w:pPr>
        <w:pStyle w:val="Lijstalinea"/>
        <w:spacing w:after="0" w:line="240" w:lineRule="auto"/>
        <w:rPr>
          <w:rFonts w:ascii="Calibri" w:eastAsia="Times New Roman" w:hAnsi="Calibri" w:cs="Calibri"/>
          <w:bCs/>
          <w:lang w:val="nl-NL"/>
        </w:rPr>
      </w:pPr>
      <w:r>
        <w:rPr>
          <w:rFonts w:ascii="Calibri" w:eastAsia="Times New Roman" w:hAnsi="Calibri" w:cs="Calibri"/>
          <w:bCs/>
          <w:lang w:val="nl-NL"/>
        </w:rPr>
        <w:t xml:space="preserve">Binnen de Leadersponsoring zouden wij vallen onder het project van Leefbare dorpen. </w:t>
      </w:r>
    </w:p>
    <w:p w14:paraId="340B1042" w14:textId="5FF4C4CE" w:rsidR="001416EA" w:rsidRDefault="001416EA" w:rsidP="001416EA">
      <w:pPr>
        <w:pStyle w:val="Lijstalinea"/>
        <w:spacing w:after="0" w:line="240" w:lineRule="auto"/>
        <w:rPr>
          <w:rFonts w:ascii="Calibri" w:eastAsia="Times New Roman" w:hAnsi="Calibri" w:cs="Calibri"/>
          <w:bCs/>
          <w:lang w:val="nl-NL"/>
        </w:rPr>
      </w:pPr>
      <w:r>
        <w:rPr>
          <w:rFonts w:ascii="Calibri" w:eastAsia="Times New Roman" w:hAnsi="Calibri" w:cs="Calibri"/>
          <w:bCs/>
          <w:lang w:val="nl-NL"/>
        </w:rPr>
        <w:t xml:space="preserve">De sponsoring bestaat uit een cofinancieringspercentage van 33%. </w:t>
      </w:r>
    </w:p>
    <w:p w14:paraId="4C2EF96A" w14:textId="65F5CB5D" w:rsidR="001416EA" w:rsidRDefault="001416EA" w:rsidP="001416EA">
      <w:pPr>
        <w:pStyle w:val="Lijstalinea"/>
        <w:spacing w:after="0" w:line="240" w:lineRule="auto"/>
        <w:rPr>
          <w:rFonts w:ascii="Calibri" w:eastAsia="Times New Roman" w:hAnsi="Calibri" w:cs="Calibri"/>
          <w:bCs/>
          <w:lang w:val="nl-NL"/>
        </w:rPr>
      </w:pPr>
      <w:r>
        <w:rPr>
          <w:rFonts w:ascii="Calibri" w:eastAsia="Times New Roman" w:hAnsi="Calibri" w:cs="Calibri"/>
          <w:bCs/>
          <w:lang w:val="nl-NL"/>
        </w:rPr>
        <w:t>De aanvraag dient voor 8 november ingediend te worden. Dit alles wordt nog eens online toegelicht</w:t>
      </w:r>
      <w:r w:rsidR="00F2671E">
        <w:rPr>
          <w:rFonts w:ascii="Calibri" w:eastAsia="Times New Roman" w:hAnsi="Calibri" w:cs="Calibri"/>
          <w:bCs/>
          <w:lang w:val="nl-NL"/>
        </w:rPr>
        <w:t xml:space="preserve"> op 20/04 tussen 10h en 12h. Ri</w:t>
      </w:r>
      <w:r>
        <w:rPr>
          <w:rFonts w:ascii="Calibri" w:eastAsia="Times New Roman" w:hAnsi="Calibri" w:cs="Calibri"/>
          <w:bCs/>
          <w:lang w:val="nl-NL"/>
        </w:rPr>
        <w:t xml:space="preserve">a beluistert dit eens. </w:t>
      </w:r>
    </w:p>
    <w:p w14:paraId="071910CD" w14:textId="5AE7DFB9" w:rsidR="00E828CC" w:rsidRPr="00E828CC" w:rsidRDefault="00E828CC" w:rsidP="00E828CC">
      <w:pPr>
        <w:pStyle w:val="Lijstalinea"/>
        <w:numPr>
          <w:ilvl w:val="0"/>
          <w:numId w:val="45"/>
        </w:numPr>
        <w:spacing w:after="0" w:line="240" w:lineRule="auto"/>
        <w:rPr>
          <w:rFonts w:ascii="Calibri" w:eastAsia="Times New Roman" w:hAnsi="Calibri" w:cs="Calibri"/>
          <w:b/>
          <w:bCs/>
          <w:lang w:val="nl-NL"/>
        </w:rPr>
      </w:pPr>
      <w:r>
        <w:rPr>
          <w:rFonts w:ascii="Calibri" w:eastAsia="Times New Roman" w:hAnsi="Calibri" w:cs="Calibri"/>
          <w:b/>
          <w:bCs/>
          <w:lang w:val="nl-NL"/>
        </w:rPr>
        <w:t>Corona-subsidie Deinze:</w:t>
      </w:r>
    </w:p>
    <w:p w14:paraId="0C7EAFD3" w14:textId="46069546" w:rsidR="00E828CC" w:rsidRDefault="00E828CC" w:rsidP="00E828CC">
      <w:pPr>
        <w:pStyle w:val="Lijstalinea"/>
        <w:spacing w:after="0" w:line="240" w:lineRule="auto"/>
        <w:rPr>
          <w:rFonts w:ascii="Calibri" w:eastAsia="Times New Roman" w:hAnsi="Calibri" w:cs="Calibri"/>
          <w:bCs/>
          <w:lang w:val="nl-NL"/>
        </w:rPr>
      </w:pPr>
      <w:r>
        <w:rPr>
          <w:rFonts w:ascii="Calibri" w:eastAsia="Times New Roman" w:hAnsi="Calibri" w:cs="Calibri"/>
          <w:bCs/>
          <w:lang w:val="nl-NL"/>
        </w:rPr>
        <w:t>De stad Deinze keert corona-budgetten ter waarde van € 500 uit aan iedereen die een project rond sociale cohesie uitwerkt. Dit kan gaan van een buurtfeest, een wandeltocht, …</w:t>
      </w:r>
    </w:p>
    <w:p w14:paraId="6B792560" w14:textId="1D0995F6" w:rsidR="00E828CC" w:rsidRDefault="00E828CC" w:rsidP="00E828CC">
      <w:pPr>
        <w:pStyle w:val="Lijstalinea"/>
        <w:spacing w:after="0" w:line="240" w:lineRule="auto"/>
        <w:rPr>
          <w:rFonts w:ascii="Calibri" w:eastAsia="Times New Roman" w:hAnsi="Calibri" w:cs="Calibri"/>
          <w:bCs/>
          <w:lang w:val="nl-NL"/>
        </w:rPr>
      </w:pPr>
      <w:r>
        <w:rPr>
          <w:rFonts w:ascii="Calibri" w:eastAsia="Times New Roman" w:hAnsi="Calibri" w:cs="Calibri"/>
          <w:bCs/>
          <w:lang w:val="nl-NL"/>
        </w:rPr>
        <w:t xml:space="preserve">Als Buurtpunt kunnen we hiervoor in aanmerking komen. Voorstel is het samenstellen van een </w:t>
      </w:r>
      <w:proofErr w:type="spellStart"/>
      <w:r>
        <w:rPr>
          <w:rFonts w:ascii="Calibri" w:eastAsia="Times New Roman" w:hAnsi="Calibri" w:cs="Calibri"/>
          <w:bCs/>
          <w:lang w:val="nl-NL"/>
        </w:rPr>
        <w:t>goodiebag</w:t>
      </w:r>
      <w:proofErr w:type="spellEnd"/>
      <w:r>
        <w:rPr>
          <w:rFonts w:ascii="Calibri" w:eastAsia="Times New Roman" w:hAnsi="Calibri" w:cs="Calibri"/>
          <w:bCs/>
          <w:lang w:val="nl-NL"/>
        </w:rPr>
        <w:t xml:space="preserve"> om ons project kenbaar te maken, maar ook om eventuele vrijwilligers aan te trekken. </w:t>
      </w:r>
      <w:proofErr w:type="spellStart"/>
      <w:r>
        <w:rPr>
          <w:rFonts w:ascii="Calibri" w:eastAsia="Times New Roman" w:hAnsi="Calibri" w:cs="Calibri"/>
          <w:bCs/>
          <w:lang w:val="nl-NL"/>
        </w:rPr>
        <w:t>Ulrike</w:t>
      </w:r>
      <w:proofErr w:type="spellEnd"/>
      <w:r>
        <w:rPr>
          <w:rFonts w:ascii="Calibri" w:eastAsia="Times New Roman" w:hAnsi="Calibri" w:cs="Calibri"/>
          <w:bCs/>
          <w:lang w:val="nl-NL"/>
        </w:rPr>
        <w:t xml:space="preserve"> bekijkt dit eens. </w:t>
      </w:r>
    </w:p>
    <w:p w14:paraId="13CAC3D4" w14:textId="28AB5A05" w:rsidR="00E828CC" w:rsidRDefault="00E828CC" w:rsidP="00E828CC">
      <w:pPr>
        <w:pStyle w:val="Lijstalinea"/>
        <w:numPr>
          <w:ilvl w:val="0"/>
          <w:numId w:val="45"/>
        </w:numPr>
        <w:spacing w:after="0" w:line="240" w:lineRule="auto"/>
        <w:rPr>
          <w:rFonts w:ascii="Calibri" w:eastAsia="Times New Roman" w:hAnsi="Calibri" w:cs="Calibri"/>
          <w:b/>
          <w:bCs/>
          <w:lang w:val="nl-NL"/>
        </w:rPr>
      </w:pPr>
      <w:r w:rsidRPr="00E828CC">
        <w:rPr>
          <w:rFonts w:ascii="Calibri" w:eastAsia="Times New Roman" w:hAnsi="Calibri" w:cs="Calibri"/>
          <w:b/>
          <w:bCs/>
          <w:lang w:val="nl-NL"/>
        </w:rPr>
        <w:t>Streekfonds:</w:t>
      </w:r>
    </w:p>
    <w:p w14:paraId="50A92D89" w14:textId="40434393" w:rsidR="00E828CC" w:rsidRDefault="00E828CC" w:rsidP="00E828CC">
      <w:pPr>
        <w:pStyle w:val="Lijstalinea"/>
        <w:spacing w:after="0" w:line="240" w:lineRule="auto"/>
        <w:rPr>
          <w:rFonts w:ascii="Calibri" w:eastAsia="Times New Roman" w:hAnsi="Calibri" w:cs="Calibri"/>
          <w:bCs/>
          <w:lang w:val="nl-NL"/>
        </w:rPr>
      </w:pPr>
      <w:r>
        <w:rPr>
          <w:rFonts w:ascii="Calibri" w:eastAsia="Times New Roman" w:hAnsi="Calibri" w:cs="Calibri"/>
          <w:bCs/>
          <w:lang w:val="nl-NL"/>
        </w:rPr>
        <w:t xml:space="preserve">Via het Streekfonds Oost Vlaanderen kunnen we ook in aanmerking komen voor subsidie. </w:t>
      </w:r>
    </w:p>
    <w:p w14:paraId="49E9D0DD" w14:textId="20814F83" w:rsidR="00E828CC" w:rsidRDefault="00F2671E" w:rsidP="00E828CC">
      <w:pPr>
        <w:pStyle w:val="Lijstalinea"/>
        <w:spacing w:after="0" w:line="240" w:lineRule="auto"/>
        <w:rPr>
          <w:rFonts w:ascii="Calibri" w:eastAsia="Times New Roman" w:hAnsi="Calibri" w:cs="Calibri"/>
          <w:bCs/>
          <w:lang w:val="nl-NL"/>
        </w:rPr>
      </w:pPr>
      <w:r>
        <w:rPr>
          <w:rFonts w:ascii="Calibri" w:eastAsia="Times New Roman" w:hAnsi="Calibri" w:cs="Calibri"/>
          <w:bCs/>
          <w:lang w:val="nl-NL"/>
        </w:rPr>
        <w:t>Ri</w:t>
      </w:r>
      <w:r w:rsidR="00E828CC">
        <w:rPr>
          <w:rFonts w:ascii="Calibri" w:eastAsia="Times New Roman" w:hAnsi="Calibri" w:cs="Calibri"/>
          <w:bCs/>
          <w:lang w:val="nl-NL"/>
        </w:rPr>
        <w:t xml:space="preserve">a bekijkt dit eens. </w:t>
      </w:r>
    </w:p>
    <w:p w14:paraId="1BD427B0" w14:textId="77777777" w:rsidR="00F2671E" w:rsidRDefault="00F2671E" w:rsidP="00E828CC">
      <w:pPr>
        <w:pStyle w:val="Lijstalinea"/>
        <w:spacing w:after="0" w:line="240" w:lineRule="auto"/>
        <w:rPr>
          <w:rFonts w:ascii="Calibri" w:eastAsia="Times New Roman" w:hAnsi="Calibri" w:cs="Calibri"/>
          <w:bCs/>
          <w:lang w:val="nl-NL"/>
        </w:rPr>
      </w:pPr>
    </w:p>
    <w:p w14:paraId="3C0F7080" w14:textId="3088C6C8" w:rsidR="00E828CC" w:rsidRDefault="00E828CC" w:rsidP="00E828CC">
      <w:pPr>
        <w:spacing w:after="0" w:line="240" w:lineRule="auto"/>
        <w:rPr>
          <w:rFonts w:ascii="Calibri" w:eastAsia="Times New Roman" w:hAnsi="Calibri" w:cs="Calibri"/>
          <w:bCs/>
          <w:lang w:val="nl-NL"/>
        </w:rPr>
      </w:pPr>
      <w:r>
        <w:rPr>
          <w:rFonts w:ascii="Calibri" w:eastAsia="Times New Roman" w:hAnsi="Calibri" w:cs="Calibri"/>
          <w:b/>
          <w:bCs/>
          <w:lang w:val="nl-NL"/>
        </w:rPr>
        <w:t xml:space="preserve">Voorstelling OTP bij </w:t>
      </w:r>
      <w:proofErr w:type="spellStart"/>
      <w:r>
        <w:rPr>
          <w:rFonts w:ascii="Calibri" w:eastAsia="Times New Roman" w:hAnsi="Calibri" w:cs="Calibri"/>
          <w:b/>
          <w:bCs/>
          <w:lang w:val="nl-NL"/>
        </w:rPr>
        <w:t>Avanca</w:t>
      </w:r>
      <w:proofErr w:type="spellEnd"/>
      <w:r>
        <w:rPr>
          <w:rFonts w:ascii="Calibri" w:eastAsia="Times New Roman" w:hAnsi="Calibri" w:cs="Calibri"/>
          <w:b/>
          <w:bCs/>
          <w:lang w:val="nl-NL"/>
        </w:rPr>
        <w:t xml:space="preserve"> (Vorming +): </w:t>
      </w:r>
    </w:p>
    <w:p w14:paraId="0A3EA766" w14:textId="6521D64D" w:rsidR="00E828CC" w:rsidRDefault="00E828CC" w:rsidP="00E828CC">
      <w:pPr>
        <w:spacing w:after="0" w:line="240" w:lineRule="auto"/>
        <w:rPr>
          <w:rFonts w:ascii="Calibri" w:eastAsia="Times New Roman" w:hAnsi="Calibri" w:cs="Calibri"/>
          <w:bCs/>
          <w:lang w:val="nl-NL"/>
        </w:rPr>
      </w:pPr>
      <w:r>
        <w:rPr>
          <w:rFonts w:ascii="Calibri" w:eastAsia="Times New Roman" w:hAnsi="Calibri" w:cs="Calibri"/>
          <w:bCs/>
          <w:lang w:val="nl-NL"/>
        </w:rPr>
        <w:t xml:space="preserve">Op 5 of 12 juni houdt </w:t>
      </w:r>
      <w:proofErr w:type="spellStart"/>
      <w:r>
        <w:rPr>
          <w:rFonts w:ascii="Calibri" w:eastAsia="Times New Roman" w:hAnsi="Calibri" w:cs="Calibri"/>
          <w:bCs/>
          <w:lang w:val="nl-NL"/>
        </w:rPr>
        <w:t>Avanca</w:t>
      </w:r>
      <w:proofErr w:type="spellEnd"/>
      <w:r>
        <w:rPr>
          <w:rFonts w:ascii="Calibri" w:eastAsia="Times New Roman" w:hAnsi="Calibri" w:cs="Calibri"/>
          <w:bCs/>
          <w:lang w:val="nl-NL"/>
        </w:rPr>
        <w:t xml:space="preserve"> een </w:t>
      </w:r>
      <w:proofErr w:type="spellStart"/>
      <w:r>
        <w:rPr>
          <w:rFonts w:ascii="Calibri" w:eastAsia="Times New Roman" w:hAnsi="Calibri" w:cs="Calibri"/>
          <w:bCs/>
          <w:lang w:val="nl-NL"/>
        </w:rPr>
        <w:t>inspiratiedag</w:t>
      </w:r>
      <w:proofErr w:type="spellEnd"/>
      <w:r>
        <w:rPr>
          <w:rFonts w:ascii="Calibri" w:eastAsia="Times New Roman" w:hAnsi="Calibri" w:cs="Calibri"/>
          <w:bCs/>
          <w:lang w:val="nl-NL"/>
        </w:rPr>
        <w:t xml:space="preserve"> in Melle. </w:t>
      </w:r>
    </w:p>
    <w:p w14:paraId="5E27464D" w14:textId="5C194A96" w:rsidR="00E828CC" w:rsidRDefault="00905368" w:rsidP="00E828CC">
      <w:pPr>
        <w:spacing w:after="0" w:line="240" w:lineRule="auto"/>
        <w:rPr>
          <w:rFonts w:ascii="Calibri" w:eastAsia="Times New Roman" w:hAnsi="Calibri" w:cs="Calibri"/>
          <w:bCs/>
          <w:lang w:val="nl-NL"/>
        </w:rPr>
      </w:pPr>
      <w:r>
        <w:rPr>
          <w:rFonts w:ascii="Calibri" w:eastAsia="Times New Roman" w:hAnsi="Calibri" w:cs="Calibri"/>
          <w:bCs/>
          <w:lang w:val="nl-NL"/>
        </w:rPr>
        <w:t xml:space="preserve">We zijn gevraagd om daar OTP voor te stellen. Katrijn zal deze taak samen met een buurtbewoner op zich nemen. </w:t>
      </w:r>
    </w:p>
    <w:p w14:paraId="514F4983" w14:textId="69C40B71" w:rsidR="00905368" w:rsidRDefault="00905368" w:rsidP="00E828CC">
      <w:pPr>
        <w:spacing w:after="0" w:line="240" w:lineRule="auto"/>
        <w:rPr>
          <w:rFonts w:ascii="Calibri" w:eastAsia="Times New Roman" w:hAnsi="Calibri" w:cs="Calibri"/>
          <w:bCs/>
          <w:lang w:val="nl-NL"/>
        </w:rPr>
      </w:pPr>
    </w:p>
    <w:p w14:paraId="20F7DAA0" w14:textId="6196A9CD" w:rsidR="00905368" w:rsidRDefault="00905368" w:rsidP="00E828CC">
      <w:pPr>
        <w:spacing w:after="0" w:line="240" w:lineRule="auto"/>
        <w:rPr>
          <w:rFonts w:ascii="Calibri" w:eastAsia="Times New Roman" w:hAnsi="Calibri" w:cs="Calibri"/>
          <w:bCs/>
          <w:lang w:val="nl-NL"/>
        </w:rPr>
      </w:pPr>
      <w:r>
        <w:rPr>
          <w:rFonts w:ascii="Calibri" w:eastAsia="Times New Roman" w:hAnsi="Calibri" w:cs="Calibri"/>
          <w:b/>
          <w:bCs/>
          <w:lang w:val="nl-NL"/>
        </w:rPr>
        <w:t xml:space="preserve">Inclusiebeurs HO-Gent: </w:t>
      </w:r>
    </w:p>
    <w:p w14:paraId="6BFD00FA" w14:textId="02BEB181" w:rsidR="00905368" w:rsidRDefault="00905368" w:rsidP="00E828CC">
      <w:pPr>
        <w:spacing w:after="0" w:line="240" w:lineRule="auto"/>
        <w:rPr>
          <w:rFonts w:ascii="Calibri" w:eastAsia="Times New Roman" w:hAnsi="Calibri" w:cs="Calibri"/>
          <w:bCs/>
          <w:lang w:val="nl-NL"/>
        </w:rPr>
      </w:pPr>
      <w:r>
        <w:rPr>
          <w:rFonts w:ascii="Calibri" w:eastAsia="Times New Roman" w:hAnsi="Calibri" w:cs="Calibri"/>
          <w:bCs/>
          <w:lang w:val="nl-NL"/>
        </w:rPr>
        <w:t xml:space="preserve">Wegens corona zal het dit jaar een digitale beurs zijn. </w:t>
      </w:r>
      <w:r>
        <w:rPr>
          <w:rFonts w:ascii="Calibri" w:eastAsia="Times New Roman" w:hAnsi="Calibri" w:cs="Calibri"/>
          <w:bCs/>
          <w:lang w:val="nl-NL"/>
        </w:rPr>
        <w:br/>
        <w:t xml:space="preserve">Via een filmpje of </w:t>
      </w:r>
      <w:proofErr w:type="spellStart"/>
      <w:r>
        <w:rPr>
          <w:rFonts w:ascii="Calibri" w:eastAsia="Times New Roman" w:hAnsi="Calibri" w:cs="Calibri"/>
          <w:bCs/>
          <w:lang w:val="nl-NL"/>
        </w:rPr>
        <w:t>powerpoint</w:t>
      </w:r>
      <w:proofErr w:type="spellEnd"/>
      <w:r>
        <w:rPr>
          <w:rFonts w:ascii="Calibri" w:eastAsia="Times New Roman" w:hAnsi="Calibri" w:cs="Calibri"/>
          <w:bCs/>
          <w:lang w:val="nl-NL"/>
        </w:rPr>
        <w:t xml:space="preserve"> kunnen we ons project voorstellen. We denken hierbij aan de pitch, de foto’s van denk je mee avond en eventueel foto’s of een filmpje van het feestvarken en de </w:t>
      </w:r>
      <w:proofErr w:type="spellStart"/>
      <w:r>
        <w:rPr>
          <w:rFonts w:ascii="Calibri" w:eastAsia="Times New Roman" w:hAnsi="Calibri" w:cs="Calibri"/>
          <w:bCs/>
          <w:lang w:val="nl-NL"/>
        </w:rPr>
        <w:t>mooimakers</w:t>
      </w:r>
      <w:proofErr w:type="spellEnd"/>
      <w:r>
        <w:rPr>
          <w:rFonts w:ascii="Calibri" w:eastAsia="Times New Roman" w:hAnsi="Calibri" w:cs="Calibri"/>
          <w:bCs/>
          <w:lang w:val="nl-NL"/>
        </w:rPr>
        <w:t xml:space="preserve">. </w:t>
      </w:r>
    </w:p>
    <w:p w14:paraId="68AC5DCE" w14:textId="28052559" w:rsidR="00905368" w:rsidRDefault="00F2671E" w:rsidP="00E828CC">
      <w:pPr>
        <w:spacing w:after="0" w:line="240" w:lineRule="auto"/>
        <w:rPr>
          <w:rFonts w:ascii="Calibri" w:eastAsia="Times New Roman" w:hAnsi="Calibri" w:cs="Calibri"/>
          <w:bCs/>
          <w:lang w:val="nl-NL"/>
        </w:rPr>
      </w:pPr>
      <w:hyperlink r:id="rId6" w:history="1">
        <w:r w:rsidR="00905368" w:rsidRPr="00667966">
          <w:rPr>
            <w:rStyle w:val="Hyperlink"/>
            <w:rFonts w:ascii="Calibri" w:eastAsia="Times New Roman" w:hAnsi="Calibri" w:cs="Calibri"/>
            <w:bCs/>
            <w:lang w:val="nl-NL"/>
          </w:rPr>
          <w:t>Riet.deschacht@tordale.be</w:t>
        </w:r>
      </w:hyperlink>
      <w:r w:rsidR="00905368">
        <w:rPr>
          <w:rFonts w:ascii="Calibri" w:eastAsia="Times New Roman" w:hAnsi="Calibri" w:cs="Calibri"/>
          <w:bCs/>
          <w:lang w:val="nl-NL"/>
        </w:rPr>
        <w:t xml:space="preserve"> is de contactpersoon. Barbara neemt contact met haar op. </w:t>
      </w:r>
    </w:p>
    <w:p w14:paraId="68769841" w14:textId="28BBD60C" w:rsidR="00905368" w:rsidRDefault="00905368" w:rsidP="00E828CC">
      <w:pPr>
        <w:spacing w:after="0" w:line="240" w:lineRule="auto"/>
        <w:rPr>
          <w:rFonts w:ascii="Calibri" w:eastAsia="Times New Roman" w:hAnsi="Calibri" w:cs="Calibri"/>
          <w:bCs/>
          <w:lang w:val="nl-NL"/>
        </w:rPr>
      </w:pPr>
    </w:p>
    <w:p w14:paraId="490F5B6E" w14:textId="30D1CC91" w:rsidR="00905368" w:rsidRDefault="00905368" w:rsidP="00E828CC">
      <w:pPr>
        <w:spacing w:after="0" w:line="240" w:lineRule="auto"/>
        <w:rPr>
          <w:rFonts w:ascii="Calibri" w:eastAsia="Times New Roman" w:hAnsi="Calibri" w:cs="Calibri"/>
          <w:bCs/>
          <w:lang w:val="nl-NL"/>
        </w:rPr>
      </w:pPr>
      <w:r>
        <w:rPr>
          <w:rFonts w:ascii="Calibri" w:eastAsia="Times New Roman" w:hAnsi="Calibri" w:cs="Calibri"/>
          <w:b/>
          <w:bCs/>
          <w:lang w:val="nl-NL"/>
        </w:rPr>
        <w:t xml:space="preserve">Outlook-agenda en website: </w:t>
      </w:r>
    </w:p>
    <w:p w14:paraId="7BA19D1B" w14:textId="71287AE7" w:rsidR="00905368" w:rsidRDefault="00905368" w:rsidP="00E828CC">
      <w:pPr>
        <w:spacing w:after="0" w:line="240" w:lineRule="auto"/>
        <w:rPr>
          <w:rFonts w:ascii="Calibri" w:eastAsia="Times New Roman" w:hAnsi="Calibri" w:cs="Calibri"/>
          <w:bCs/>
          <w:lang w:val="nl-NL"/>
        </w:rPr>
      </w:pPr>
      <w:r>
        <w:rPr>
          <w:rFonts w:ascii="Calibri" w:eastAsia="Times New Roman" w:hAnsi="Calibri" w:cs="Calibri"/>
          <w:bCs/>
          <w:lang w:val="nl-NL"/>
        </w:rPr>
        <w:t xml:space="preserve">Voorstel Jo is om Jeroen (IT Triangel) te bevragen. Hij heeft ook de website van Home </w:t>
      </w:r>
      <w:proofErr w:type="spellStart"/>
      <w:r>
        <w:rPr>
          <w:rFonts w:ascii="Calibri" w:eastAsia="Times New Roman" w:hAnsi="Calibri" w:cs="Calibri"/>
          <w:bCs/>
          <w:lang w:val="nl-NL"/>
        </w:rPr>
        <w:t>Thaleia</w:t>
      </w:r>
      <w:proofErr w:type="spellEnd"/>
      <w:r>
        <w:rPr>
          <w:rFonts w:ascii="Calibri" w:eastAsia="Times New Roman" w:hAnsi="Calibri" w:cs="Calibri"/>
          <w:bCs/>
          <w:lang w:val="nl-NL"/>
        </w:rPr>
        <w:t xml:space="preserve"> ontworpen. Vraag is of </w:t>
      </w:r>
      <w:proofErr w:type="spellStart"/>
      <w:r>
        <w:rPr>
          <w:rFonts w:ascii="Calibri" w:eastAsia="Times New Roman" w:hAnsi="Calibri" w:cs="Calibri"/>
          <w:bCs/>
          <w:lang w:val="nl-NL"/>
        </w:rPr>
        <w:t>Dotplus</w:t>
      </w:r>
      <w:proofErr w:type="spellEnd"/>
      <w:r>
        <w:rPr>
          <w:rFonts w:ascii="Calibri" w:eastAsia="Times New Roman" w:hAnsi="Calibri" w:cs="Calibri"/>
          <w:bCs/>
          <w:lang w:val="nl-NL"/>
        </w:rPr>
        <w:t xml:space="preserve"> de huidige website nog verder kan bijwerken zonder meerprijs of niet. </w:t>
      </w:r>
    </w:p>
    <w:p w14:paraId="38FFDCA4" w14:textId="3E05D7D2" w:rsidR="00905368" w:rsidRDefault="00905368" w:rsidP="00E828CC">
      <w:pPr>
        <w:spacing w:after="0" w:line="240" w:lineRule="auto"/>
        <w:rPr>
          <w:rFonts w:ascii="Calibri" w:eastAsia="Times New Roman" w:hAnsi="Calibri" w:cs="Calibri"/>
          <w:bCs/>
          <w:lang w:val="nl-NL"/>
        </w:rPr>
      </w:pPr>
      <w:r>
        <w:rPr>
          <w:rFonts w:ascii="Calibri" w:eastAsia="Times New Roman" w:hAnsi="Calibri" w:cs="Calibri"/>
          <w:bCs/>
          <w:lang w:val="nl-NL"/>
        </w:rPr>
        <w:t xml:space="preserve">Jo neemt met hen contact op. </w:t>
      </w:r>
    </w:p>
    <w:p w14:paraId="0135565B" w14:textId="763E83F9" w:rsidR="00905368" w:rsidRDefault="00905368" w:rsidP="00E828CC">
      <w:pPr>
        <w:spacing w:after="0" w:line="240" w:lineRule="auto"/>
        <w:rPr>
          <w:rFonts w:ascii="Calibri" w:eastAsia="Times New Roman" w:hAnsi="Calibri" w:cs="Calibri"/>
          <w:bCs/>
          <w:lang w:val="nl-NL"/>
        </w:rPr>
      </w:pPr>
    </w:p>
    <w:p w14:paraId="5759DA06" w14:textId="1BCADE24" w:rsidR="00905368" w:rsidRDefault="00905368" w:rsidP="00E828CC">
      <w:pPr>
        <w:spacing w:after="0" w:line="240" w:lineRule="auto"/>
        <w:rPr>
          <w:rFonts w:ascii="Calibri" w:eastAsia="Times New Roman" w:hAnsi="Calibri" w:cs="Calibri"/>
          <w:bCs/>
          <w:lang w:val="nl-NL"/>
        </w:rPr>
      </w:pPr>
      <w:r>
        <w:rPr>
          <w:rFonts w:ascii="Calibri" w:eastAsia="Times New Roman" w:hAnsi="Calibri" w:cs="Calibri"/>
          <w:b/>
          <w:bCs/>
          <w:lang w:val="nl-NL"/>
        </w:rPr>
        <w:t>WIFI:</w:t>
      </w:r>
    </w:p>
    <w:p w14:paraId="50B8BD34" w14:textId="4CB3922F" w:rsidR="00905368" w:rsidRDefault="00905368" w:rsidP="00E828CC">
      <w:pPr>
        <w:spacing w:after="0" w:line="240" w:lineRule="auto"/>
        <w:rPr>
          <w:rFonts w:ascii="Calibri" w:eastAsia="Times New Roman" w:hAnsi="Calibri" w:cs="Calibri"/>
          <w:bCs/>
          <w:lang w:val="nl-NL"/>
        </w:rPr>
      </w:pPr>
      <w:r>
        <w:rPr>
          <w:rFonts w:ascii="Calibri" w:eastAsia="Times New Roman" w:hAnsi="Calibri" w:cs="Calibri"/>
          <w:bCs/>
          <w:lang w:val="nl-NL"/>
        </w:rPr>
        <w:t xml:space="preserve">Jo heeft een offerte </w:t>
      </w:r>
      <w:r w:rsidR="00B3549F">
        <w:rPr>
          <w:rFonts w:ascii="Calibri" w:eastAsia="Times New Roman" w:hAnsi="Calibri" w:cs="Calibri"/>
          <w:bCs/>
          <w:lang w:val="nl-NL"/>
        </w:rPr>
        <w:t xml:space="preserve">van Telenet </w:t>
      </w:r>
      <w:r>
        <w:rPr>
          <w:rFonts w:ascii="Calibri" w:eastAsia="Times New Roman" w:hAnsi="Calibri" w:cs="Calibri"/>
          <w:bCs/>
          <w:lang w:val="nl-NL"/>
        </w:rPr>
        <w:t xml:space="preserve">ontvangen. Het binnenbrengen van de kabel is berekend op € 1250 daarnaast komen ook nog kosten voor installatie en het maandelijks abonnement. Deze laatste is berekend op € 52/maand. </w:t>
      </w:r>
    </w:p>
    <w:p w14:paraId="1E513F76" w14:textId="1FFBE9D2" w:rsidR="00905368" w:rsidRDefault="00B3549F" w:rsidP="00E828CC">
      <w:pPr>
        <w:spacing w:after="0" w:line="240" w:lineRule="auto"/>
        <w:rPr>
          <w:rFonts w:ascii="Calibri" w:eastAsia="Times New Roman" w:hAnsi="Calibri" w:cs="Calibri"/>
          <w:bCs/>
          <w:lang w:val="nl-NL"/>
        </w:rPr>
      </w:pPr>
      <w:r>
        <w:rPr>
          <w:rFonts w:ascii="Calibri" w:eastAsia="Times New Roman" w:hAnsi="Calibri" w:cs="Calibri"/>
          <w:bCs/>
          <w:lang w:val="nl-NL"/>
        </w:rPr>
        <w:t xml:space="preserve">Aangezien we niet zonder WIFI kunnen start Jo de aanvraag. Deze kan nog een aantal maanden in beslag nemen. </w:t>
      </w:r>
    </w:p>
    <w:p w14:paraId="1E45E17A" w14:textId="79E7C408" w:rsidR="00B3549F" w:rsidRDefault="00B3549F" w:rsidP="00E828CC">
      <w:pPr>
        <w:spacing w:after="0" w:line="240" w:lineRule="auto"/>
        <w:rPr>
          <w:rFonts w:ascii="Calibri" w:eastAsia="Times New Roman" w:hAnsi="Calibri" w:cs="Calibri"/>
          <w:bCs/>
          <w:lang w:val="nl-NL"/>
        </w:rPr>
      </w:pPr>
    </w:p>
    <w:p w14:paraId="4B586862" w14:textId="10489A69" w:rsidR="00B3549F" w:rsidRDefault="00B3549F" w:rsidP="00E828CC">
      <w:pPr>
        <w:spacing w:after="0" w:line="240" w:lineRule="auto"/>
        <w:rPr>
          <w:rFonts w:ascii="Calibri" w:eastAsia="Times New Roman" w:hAnsi="Calibri" w:cs="Calibri"/>
          <w:bCs/>
          <w:lang w:val="nl-NL"/>
        </w:rPr>
      </w:pPr>
      <w:proofErr w:type="spellStart"/>
      <w:r>
        <w:rPr>
          <w:rFonts w:ascii="Calibri" w:eastAsia="Times New Roman" w:hAnsi="Calibri" w:cs="Calibri"/>
          <w:b/>
          <w:bCs/>
          <w:lang w:val="nl-NL"/>
        </w:rPr>
        <w:t>Bestickering</w:t>
      </w:r>
      <w:proofErr w:type="spellEnd"/>
      <w:r>
        <w:rPr>
          <w:rFonts w:ascii="Calibri" w:eastAsia="Times New Roman" w:hAnsi="Calibri" w:cs="Calibri"/>
          <w:b/>
          <w:bCs/>
          <w:lang w:val="nl-NL"/>
        </w:rPr>
        <w:t xml:space="preserve">: </w:t>
      </w:r>
    </w:p>
    <w:p w14:paraId="4C586D3C" w14:textId="06E2F964" w:rsidR="00B3549F" w:rsidRDefault="00B3549F" w:rsidP="00E828CC">
      <w:pPr>
        <w:spacing w:after="0" w:line="240" w:lineRule="auto"/>
        <w:rPr>
          <w:rFonts w:ascii="Calibri" w:eastAsia="Times New Roman" w:hAnsi="Calibri" w:cs="Calibri"/>
          <w:bCs/>
          <w:lang w:val="nl-NL"/>
        </w:rPr>
      </w:pPr>
      <w:r>
        <w:rPr>
          <w:rFonts w:ascii="Calibri" w:eastAsia="Times New Roman" w:hAnsi="Calibri" w:cs="Calibri"/>
          <w:bCs/>
          <w:lang w:val="nl-NL"/>
        </w:rPr>
        <w:t>Het voorstel met de rode opschriften</w:t>
      </w:r>
      <w:r w:rsidR="00367211">
        <w:rPr>
          <w:rFonts w:ascii="Calibri" w:eastAsia="Times New Roman" w:hAnsi="Calibri" w:cs="Calibri"/>
          <w:bCs/>
          <w:lang w:val="nl-NL"/>
        </w:rPr>
        <w:t xml:space="preserve"> en de naam van de voorzieningen rechts</w:t>
      </w:r>
      <w:r>
        <w:rPr>
          <w:rFonts w:ascii="Calibri" w:eastAsia="Times New Roman" w:hAnsi="Calibri" w:cs="Calibri"/>
          <w:bCs/>
          <w:lang w:val="nl-NL"/>
        </w:rPr>
        <w:t xml:space="preserve"> werd weerhouden. </w:t>
      </w:r>
    </w:p>
    <w:p w14:paraId="4C86307E" w14:textId="0DDE36DF" w:rsidR="00367211" w:rsidRDefault="00367211" w:rsidP="00E828CC">
      <w:pPr>
        <w:spacing w:after="0" w:line="240" w:lineRule="auto"/>
        <w:rPr>
          <w:rFonts w:ascii="Calibri" w:eastAsia="Times New Roman" w:hAnsi="Calibri" w:cs="Calibri"/>
          <w:bCs/>
          <w:lang w:val="nl-NL"/>
        </w:rPr>
      </w:pPr>
      <w:r>
        <w:rPr>
          <w:rFonts w:ascii="Calibri" w:eastAsia="Times New Roman" w:hAnsi="Calibri" w:cs="Calibri"/>
          <w:bCs/>
          <w:lang w:val="nl-NL"/>
        </w:rPr>
        <w:t xml:space="preserve">Volgende omschrijvingen werden weerhouden: ontmoeting – winkelpunt – inclusieve dagbesteding – koffie – soep – verbindende projecten – vergaderruimte. </w:t>
      </w:r>
    </w:p>
    <w:p w14:paraId="20EBD477" w14:textId="1302EC73" w:rsidR="00367211" w:rsidRDefault="00367211" w:rsidP="00E828CC">
      <w:pPr>
        <w:spacing w:after="0" w:line="240" w:lineRule="auto"/>
        <w:rPr>
          <w:rFonts w:ascii="Calibri" w:eastAsia="Times New Roman" w:hAnsi="Calibri" w:cs="Calibri"/>
          <w:bCs/>
          <w:lang w:val="nl-NL"/>
        </w:rPr>
      </w:pPr>
      <w:r>
        <w:rPr>
          <w:rFonts w:ascii="Calibri" w:eastAsia="Times New Roman" w:hAnsi="Calibri" w:cs="Calibri"/>
          <w:bCs/>
          <w:lang w:val="nl-NL"/>
        </w:rPr>
        <w:t xml:space="preserve">Naast de 5 voorzieningen is het ook belangrijk dat onze buurtbewoners en vrijwilligers op het raam vermeld worden. We doen een bevraging bij de mensen van de stuurgroep welke omschrijving ze hiervoor het meest passend bij hen vinden.  Jo stuurt deze mail rond. </w:t>
      </w:r>
    </w:p>
    <w:p w14:paraId="7235B91D" w14:textId="120B765D" w:rsidR="00367211" w:rsidRDefault="00367211" w:rsidP="00E828CC">
      <w:pPr>
        <w:spacing w:after="0" w:line="240" w:lineRule="auto"/>
        <w:rPr>
          <w:rFonts w:ascii="Calibri" w:eastAsia="Times New Roman" w:hAnsi="Calibri" w:cs="Calibri"/>
          <w:bCs/>
          <w:lang w:val="nl-NL"/>
        </w:rPr>
      </w:pPr>
    </w:p>
    <w:p w14:paraId="5CC885C1" w14:textId="3A027329" w:rsidR="00367211" w:rsidRDefault="00367211" w:rsidP="00E828CC">
      <w:pPr>
        <w:spacing w:after="0" w:line="240" w:lineRule="auto"/>
        <w:rPr>
          <w:rFonts w:ascii="Calibri" w:eastAsia="Times New Roman" w:hAnsi="Calibri" w:cs="Calibri"/>
          <w:b/>
          <w:bCs/>
          <w:lang w:val="nl-NL"/>
        </w:rPr>
      </w:pPr>
      <w:r>
        <w:rPr>
          <w:rFonts w:ascii="Calibri" w:eastAsia="Times New Roman" w:hAnsi="Calibri" w:cs="Calibri"/>
          <w:b/>
          <w:bCs/>
          <w:lang w:val="nl-NL"/>
        </w:rPr>
        <w:t xml:space="preserve">Google </w:t>
      </w:r>
      <w:proofErr w:type="spellStart"/>
      <w:r>
        <w:rPr>
          <w:rFonts w:ascii="Calibri" w:eastAsia="Times New Roman" w:hAnsi="Calibri" w:cs="Calibri"/>
          <w:b/>
          <w:bCs/>
          <w:lang w:val="nl-NL"/>
        </w:rPr>
        <w:t>docs</w:t>
      </w:r>
      <w:proofErr w:type="spellEnd"/>
      <w:r>
        <w:rPr>
          <w:rFonts w:ascii="Calibri" w:eastAsia="Times New Roman" w:hAnsi="Calibri" w:cs="Calibri"/>
          <w:b/>
          <w:bCs/>
          <w:lang w:val="nl-NL"/>
        </w:rPr>
        <w:t xml:space="preserve">: </w:t>
      </w:r>
    </w:p>
    <w:p w14:paraId="0B08BD1F" w14:textId="23A89243" w:rsidR="00367211" w:rsidRDefault="00367211" w:rsidP="00E828CC">
      <w:pPr>
        <w:spacing w:after="0" w:line="240" w:lineRule="auto"/>
        <w:rPr>
          <w:rFonts w:ascii="Calibri" w:eastAsia="Times New Roman" w:hAnsi="Calibri" w:cs="Calibri"/>
          <w:bCs/>
          <w:lang w:val="nl-NL"/>
        </w:rPr>
      </w:pPr>
      <w:r>
        <w:rPr>
          <w:rFonts w:ascii="Calibri" w:eastAsia="Times New Roman" w:hAnsi="Calibri" w:cs="Calibri"/>
          <w:bCs/>
          <w:lang w:val="nl-NL"/>
        </w:rPr>
        <w:t xml:space="preserve">Vraag is of we deze al dan niet openstellen voor de volledige stuurgroep of enkel voor het coördinatieteam. </w:t>
      </w:r>
    </w:p>
    <w:p w14:paraId="14FFE7DA" w14:textId="54571FE7" w:rsidR="00367211" w:rsidRDefault="00367211" w:rsidP="00E828CC">
      <w:pPr>
        <w:spacing w:after="0" w:line="240" w:lineRule="auto"/>
        <w:rPr>
          <w:rFonts w:ascii="Calibri" w:eastAsia="Times New Roman" w:hAnsi="Calibri" w:cs="Calibri"/>
          <w:bCs/>
          <w:lang w:val="nl-NL"/>
        </w:rPr>
      </w:pPr>
      <w:r>
        <w:rPr>
          <w:rFonts w:ascii="Calibri" w:eastAsia="Times New Roman" w:hAnsi="Calibri" w:cs="Calibri"/>
          <w:bCs/>
          <w:lang w:val="nl-NL"/>
        </w:rPr>
        <w:t xml:space="preserve">Daarnaast zijn er ook voorstellen om te werken met teams. Wordt verder bekeken. </w:t>
      </w:r>
    </w:p>
    <w:p w14:paraId="2D6FC672" w14:textId="341CE1FA" w:rsidR="00367211" w:rsidRDefault="00367211" w:rsidP="00E828CC">
      <w:pPr>
        <w:spacing w:after="0" w:line="240" w:lineRule="auto"/>
        <w:rPr>
          <w:rFonts w:ascii="Calibri" w:eastAsia="Times New Roman" w:hAnsi="Calibri" w:cs="Calibri"/>
          <w:bCs/>
          <w:lang w:val="nl-NL"/>
        </w:rPr>
      </w:pPr>
    </w:p>
    <w:p w14:paraId="5315F023" w14:textId="385FCC5C" w:rsidR="00367211" w:rsidRDefault="00367211" w:rsidP="00E828CC">
      <w:pPr>
        <w:spacing w:after="0" w:line="240" w:lineRule="auto"/>
        <w:rPr>
          <w:rFonts w:ascii="Calibri" w:eastAsia="Times New Roman" w:hAnsi="Calibri" w:cs="Calibri"/>
          <w:bCs/>
          <w:lang w:val="nl-NL"/>
        </w:rPr>
      </w:pPr>
      <w:r>
        <w:rPr>
          <w:rFonts w:ascii="Calibri" w:eastAsia="Times New Roman" w:hAnsi="Calibri" w:cs="Calibri"/>
          <w:b/>
          <w:bCs/>
          <w:lang w:val="nl-NL"/>
        </w:rPr>
        <w:t xml:space="preserve">Folder/Flyer: </w:t>
      </w:r>
    </w:p>
    <w:p w14:paraId="4E2FC2DC" w14:textId="6C6D0F0F" w:rsidR="00367211" w:rsidRDefault="00367211" w:rsidP="00E828CC">
      <w:pPr>
        <w:spacing w:after="0" w:line="240" w:lineRule="auto"/>
        <w:rPr>
          <w:rFonts w:ascii="Calibri" w:eastAsia="Times New Roman" w:hAnsi="Calibri" w:cs="Calibri"/>
          <w:bCs/>
          <w:lang w:val="nl-NL"/>
        </w:rPr>
      </w:pPr>
      <w:r>
        <w:rPr>
          <w:rFonts w:ascii="Calibri" w:eastAsia="Times New Roman" w:hAnsi="Calibri" w:cs="Calibri"/>
          <w:bCs/>
          <w:lang w:val="nl-NL"/>
        </w:rPr>
        <w:t xml:space="preserve">Het huidig voorstel is nogal druk door de grote hoeveelheden tekst. </w:t>
      </w:r>
    </w:p>
    <w:p w14:paraId="2EE7A29E" w14:textId="28F4482D" w:rsidR="00367211" w:rsidRDefault="00367211" w:rsidP="00E828CC">
      <w:pPr>
        <w:spacing w:after="0" w:line="240" w:lineRule="auto"/>
        <w:rPr>
          <w:rFonts w:ascii="Calibri" w:eastAsia="Times New Roman" w:hAnsi="Calibri" w:cs="Calibri"/>
          <w:bCs/>
          <w:lang w:val="nl-NL"/>
        </w:rPr>
      </w:pPr>
      <w:r>
        <w:rPr>
          <w:rFonts w:ascii="Calibri" w:eastAsia="Times New Roman" w:hAnsi="Calibri" w:cs="Calibri"/>
          <w:bCs/>
          <w:lang w:val="nl-NL"/>
        </w:rPr>
        <w:t xml:space="preserve">Dergelijk voorstel is misschien wel ok voor sponsordossiers of officiële instanties, maar minder geschikt als folder/flyer. </w:t>
      </w:r>
    </w:p>
    <w:p w14:paraId="3E819F38" w14:textId="18189BD7" w:rsidR="00367211" w:rsidRDefault="00367211" w:rsidP="00E828CC">
      <w:pPr>
        <w:spacing w:after="0" w:line="240" w:lineRule="auto"/>
        <w:rPr>
          <w:rFonts w:ascii="Calibri" w:eastAsia="Times New Roman" w:hAnsi="Calibri" w:cs="Calibri"/>
          <w:bCs/>
          <w:lang w:val="nl-NL"/>
        </w:rPr>
      </w:pPr>
      <w:r>
        <w:rPr>
          <w:rFonts w:ascii="Calibri" w:eastAsia="Times New Roman" w:hAnsi="Calibri" w:cs="Calibri"/>
          <w:bCs/>
          <w:lang w:val="nl-NL"/>
        </w:rPr>
        <w:t xml:space="preserve">We mailen zoveel mogelijk suggesties door naar Katrijn die dit alles zal toelichten aan Griet. </w:t>
      </w:r>
    </w:p>
    <w:p w14:paraId="031F3304" w14:textId="5EF4E4DC" w:rsidR="00367211" w:rsidRDefault="00367211" w:rsidP="00E828CC">
      <w:pPr>
        <w:spacing w:after="0" w:line="240" w:lineRule="auto"/>
        <w:rPr>
          <w:rFonts w:ascii="Calibri" w:eastAsia="Times New Roman" w:hAnsi="Calibri" w:cs="Calibri"/>
          <w:bCs/>
          <w:lang w:val="nl-NL"/>
        </w:rPr>
      </w:pPr>
    </w:p>
    <w:p w14:paraId="73FCC5E8" w14:textId="6EE09D7F" w:rsidR="00367211" w:rsidRDefault="00367211" w:rsidP="00E828CC">
      <w:pPr>
        <w:spacing w:after="0" w:line="240" w:lineRule="auto"/>
        <w:rPr>
          <w:rFonts w:ascii="Calibri" w:eastAsia="Times New Roman" w:hAnsi="Calibri" w:cs="Calibri"/>
          <w:bCs/>
          <w:lang w:val="nl-NL"/>
        </w:rPr>
      </w:pPr>
      <w:r>
        <w:rPr>
          <w:rFonts w:ascii="Calibri" w:eastAsia="Times New Roman" w:hAnsi="Calibri" w:cs="Calibri"/>
          <w:b/>
          <w:bCs/>
          <w:lang w:val="nl-NL"/>
        </w:rPr>
        <w:t>Info overleg dagbesteding:</w:t>
      </w:r>
    </w:p>
    <w:p w14:paraId="3A0710AA" w14:textId="17B0B3B3" w:rsidR="00367211" w:rsidRDefault="00367211" w:rsidP="00E828CC">
      <w:pPr>
        <w:spacing w:after="0" w:line="240" w:lineRule="auto"/>
        <w:rPr>
          <w:rFonts w:ascii="Calibri" w:eastAsia="Times New Roman" w:hAnsi="Calibri" w:cs="Calibri"/>
          <w:bCs/>
          <w:lang w:val="nl-NL"/>
        </w:rPr>
      </w:pPr>
      <w:r>
        <w:rPr>
          <w:rFonts w:ascii="Calibri" w:eastAsia="Times New Roman" w:hAnsi="Calibri" w:cs="Calibri"/>
          <w:bCs/>
          <w:lang w:val="nl-NL"/>
        </w:rPr>
        <w:t xml:space="preserve">Het was zeer constructieve bijeenkomst. Iedereen staat te trappelen om, weliswaar in eigen bubbel, te starten. </w:t>
      </w:r>
    </w:p>
    <w:p w14:paraId="70EAA135" w14:textId="4B87E3E7" w:rsidR="00367211" w:rsidRPr="00367211" w:rsidRDefault="00367211" w:rsidP="00E828CC">
      <w:pPr>
        <w:spacing w:after="0" w:line="240" w:lineRule="auto"/>
        <w:rPr>
          <w:rFonts w:ascii="Calibri" w:eastAsia="Times New Roman" w:hAnsi="Calibri" w:cs="Calibri"/>
          <w:bCs/>
          <w:lang w:val="nl-NL"/>
        </w:rPr>
      </w:pPr>
      <w:r>
        <w:rPr>
          <w:rFonts w:ascii="Calibri" w:eastAsia="Times New Roman" w:hAnsi="Calibri" w:cs="Calibri"/>
          <w:bCs/>
          <w:lang w:val="nl-NL"/>
        </w:rPr>
        <w:t xml:space="preserve">We hopen dan nog steeds dat dit mogelijk zou zijn vanaf 19/04. Is afhankelijk van het gunstig brandweerattest. </w:t>
      </w:r>
    </w:p>
    <w:p w14:paraId="578357BA" w14:textId="7BB43342" w:rsidR="001416EA" w:rsidRDefault="001416EA" w:rsidP="00B3312C">
      <w:pPr>
        <w:spacing w:after="0" w:line="240" w:lineRule="auto"/>
        <w:rPr>
          <w:rFonts w:ascii="Calibri" w:eastAsia="Times New Roman" w:hAnsi="Calibri" w:cs="Calibri"/>
          <w:bCs/>
          <w:lang w:val="nl-NL"/>
        </w:rPr>
      </w:pPr>
    </w:p>
    <w:p w14:paraId="4B1F6316" w14:textId="0E29236E" w:rsidR="00F2671E" w:rsidRDefault="00F2671E" w:rsidP="00B3312C">
      <w:pPr>
        <w:spacing w:after="0" w:line="240" w:lineRule="auto"/>
        <w:rPr>
          <w:rFonts w:ascii="Calibri" w:eastAsia="Times New Roman" w:hAnsi="Calibri" w:cs="Calibri"/>
          <w:bCs/>
          <w:lang w:val="nl-NL"/>
        </w:rPr>
      </w:pPr>
    </w:p>
    <w:p w14:paraId="5B40DDAB" w14:textId="6284D77D" w:rsidR="00F2671E" w:rsidRDefault="00F2671E" w:rsidP="00B3312C">
      <w:pPr>
        <w:spacing w:after="0" w:line="240" w:lineRule="auto"/>
        <w:rPr>
          <w:rFonts w:ascii="Calibri" w:eastAsia="Times New Roman" w:hAnsi="Calibri" w:cs="Calibri"/>
          <w:bCs/>
          <w:lang w:val="nl-NL"/>
        </w:rPr>
      </w:pPr>
    </w:p>
    <w:p w14:paraId="1D4BC59B" w14:textId="7EE8940F" w:rsidR="00F2671E" w:rsidRDefault="00F2671E" w:rsidP="00B3312C">
      <w:pPr>
        <w:spacing w:after="0" w:line="240" w:lineRule="auto"/>
        <w:rPr>
          <w:rFonts w:ascii="Calibri" w:eastAsia="Times New Roman" w:hAnsi="Calibri" w:cs="Calibri"/>
          <w:bCs/>
          <w:lang w:val="nl-NL"/>
        </w:rPr>
      </w:pPr>
    </w:p>
    <w:p w14:paraId="3B8511F7" w14:textId="77777777" w:rsidR="00F2671E" w:rsidRDefault="00F2671E" w:rsidP="00B3312C">
      <w:pPr>
        <w:spacing w:after="0" w:line="240" w:lineRule="auto"/>
        <w:rPr>
          <w:rFonts w:ascii="Calibri" w:eastAsia="Times New Roman" w:hAnsi="Calibri" w:cs="Calibri"/>
          <w:b/>
          <w:bCs/>
          <w:lang w:val="nl-NL"/>
        </w:rPr>
      </w:pPr>
      <w:bookmarkStart w:id="0" w:name="_GoBack"/>
      <w:bookmarkEnd w:id="0"/>
    </w:p>
    <w:p w14:paraId="1C19A1E9" w14:textId="77777777" w:rsidR="001416EA" w:rsidRPr="001416EA" w:rsidRDefault="001416EA" w:rsidP="00B3312C">
      <w:pPr>
        <w:spacing w:after="0" w:line="240" w:lineRule="auto"/>
        <w:rPr>
          <w:rFonts w:ascii="Calibri" w:eastAsia="Times New Roman" w:hAnsi="Calibri" w:cs="Calibri"/>
          <w:b/>
          <w:bCs/>
          <w:lang w:val="nl-NL"/>
        </w:rPr>
      </w:pPr>
    </w:p>
    <w:p w14:paraId="3E00B34F" w14:textId="2B149776" w:rsidR="00305035" w:rsidRPr="00F7598E" w:rsidRDefault="00305035" w:rsidP="00F7598E">
      <w:pPr>
        <w:pStyle w:val="Geenafstand"/>
        <w:pBdr>
          <w:top w:val="single" w:sz="4" w:space="1" w:color="auto"/>
          <w:left w:val="single" w:sz="4" w:space="4" w:color="auto"/>
          <w:bottom w:val="single" w:sz="4" w:space="1" w:color="auto"/>
          <w:right w:val="single" w:sz="4" w:space="4" w:color="auto"/>
        </w:pBdr>
        <w:rPr>
          <w:b/>
          <w:bCs/>
        </w:rPr>
      </w:pPr>
      <w:r w:rsidRPr="00F7598E">
        <w:rPr>
          <w:b/>
          <w:bCs/>
        </w:rPr>
        <w:lastRenderedPageBreak/>
        <w:t>Op de planning:</w:t>
      </w:r>
    </w:p>
    <w:p w14:paraId="1924A9D5" w14:textId="77777777" w:rsidR="004746E1" w:rsidRDefault="004746E1" w:rsidP="004746E1">
      <w:pPr>
        <w:pStyle w:val="Geenafstand"/>
      </w:pPr>
    </w:p>
    <w:p w14:paraId="003F3068" w14:textId="77777777" w:rsidR="004746E1" w:rsidRDefault="004746E1" w:rsidP="004746E1">
      <w:pPr>
        <w:pStyle w:val="Geenafstand"/>
        <w:ind w:left="720"/>
      </w:pPr>
    </w:p>
    <w:p w14:paraId="500365E1" w14:textId="3AF72681" w:rsidR="00305035" w:rsidRDefault="004746E1" w:rsidP="00305035">
      <w:pPr>
        <w:pStyle w:val="Geenafstand"/>
        <w:numPr>
          <w:ilvl w:val="0"/>
          <w:numId w:val="1"/>
        </w:numPr>
      </w:pPr>
      <w:r>
        <w:t>Volgen overleg coördinatieteam: 27/04/2021, 13h30 – 15h30</w:t>
      </w:r>
    </w:p>
    <w:p w14:paraId="3256B6A8" w14:textId="38CCCEDA" w:rsidR="00305035" w:rsidRDefault="00305035" w:rsidP="004C30F0">
      <w:pPr>
        <w:pStyle w:val="Geenafstand"/>
        <w:numPr>
          <w:ilvl w:val="0"/>
          <w:numId w:val="1"/>
        </w:numPr>
      </w:pPr>
      <w:r>
        <w:t>Volgend overleg stuurgroe</w:t>
      </w:r>
      <w:r w:rsidR="004746E1">
        <w:t xml:space="preserve">p: nog te bepalen. </w:t>
      </w:r>
    </w:p>
    <w:p w14:paraId="3E1DB580" w14:textId="6E973F0D" w:rsidR="00305035" w:rsidRDefault="00305035" w:rsidP="004746E1">
      <w:pPr>
        <w:pStyle w:val="Geenafstand"/>
        <w:ind w:left="360"/>
      </w:pPr>
    </w:p>
    <w:p w14:paraId="3800C462" w14:textId="107AC47D" w:rsidR="00F7598E" w:rsidRDefault="00F7598E" w:rsidP="00305035">
      <w:pPr>
        <w:pStyle w:val="Geenafstand"/>
      </w:pPr>
    </w:p>
    <w:p w14:paraId="50D09D91" w14:textId="0897C278" w:rsidR="00F7598E" w:rsidRDefault="00F7598E" w:rsidP="00F7598E">
      <w:pPr>
        <w:pStyle w:val="Geenafstand"/>
        <w:jc w:val="center"/>
      </w:pPr>
      <w:r>
        <w:rPr>
          <w:noProof/>
          <w:lang w:eastAsia="nl-BE"/>
        </w:rPr>
        <w:drawing>
          <wp:inline distT="0" distB="0" distL="0" distR="0" wp14:anchorId="22EC6587" wp14:editId="736519B2">
            <wp:extent cx="1962150" cy="1962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pic:spPr>
                </pic:pic>
              </a:graphicData>
            </a:graphic>
          </wp:inline>
        </w:drawing>
      </w:r>
    </w:p>
    <w:sectPr w:rsidR="00F759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10BB"/>
    <w:multiLevelType w:val="hybridMultilevel"/>
    <w:tmpl w:val="0EF64C40"/>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6022828"/>
    <w:multiLevelType w:val="hybridMultilevel"/>
    <w:tmpl w:val="89C85AA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003C2C"/>
    <w:multiLevelType w:val="hybridMultilevel"/>
    <w:tmpl w:val="3BFEF0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9B7458"/>
    <w:multiLevelType w:val="hybridMultilevel"/>
    <w:tmpl w:val="E73A5626"/>
    <w:lvl w:ilvl="0" w:tplc="2020E07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1161F52"/>
    <w:multiLevelType w:val="hybridMultilevel"/>
    <w:tmpl w:val="A664B7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1260F7B"/>
    <w:multiLevelType w:val="hybridMultilevel"/>
    <w:tmpl w:val="22ACA9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2236A47"/>
    <w:multiLevelType w:val="hybridMultilevel"/>
    <w:tmpl w:val="DF86A572"/>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137779B6"/>
    <w:multiLevelType w:val="hybridMultilevel"/>
    <w:tmpl w:val="3A88EB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694675D"/>
    <w:multiLevelType w:val="hybridMultilevel"/>
    <w:tmpl w:val="3AFAE2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AFF53B2"/>
    <w:multiLevelType w:val="hybridMultilevel"/>
    <w:tmpl w:val="1988C9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D267D96"/>
    <w:multiLevelType w:val="hybridMultilevel"/>
    <w:tmpl w:val="50846EEA"/>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15:restartNumberingAfterBreak="0">
    <w:nsid w:val="262063CB"/>
    <w:multiLevelType w:val="hybridMultilevel"/>
    <w:tmpl w:val="3C562E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7F22DB1"/>
    <w:multiLevelType w:val="hybridMultilevel"/>
    <w:tmpl w:val="121298EC"/>
    <w:lvl w:ilvl="0" w:tplc="0813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3" w15:restartNumberingAfterBreak="0">
    <w:nsid w:val="28FF79DC"/>
    <w:multiLevelType w:val="hybridMultilevel"/>
    <w:tmpl w:val="636A61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D991203"/>
    <w:multiLevelType w:val="hybridMultilevel"/>
    <w:tmpl w:val="4AC00E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F7902B2"/>
    <w:multiLevelType w:val="hybridMultilevel"/>
    <w:tmpl w:val="0F464986"/>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15:restartNumberingAfterBreak="0">
    <w:nsid w:val="34347FB5"/>
    <w:multiLevelType w:val="hybridMultilevel"/>
    <w:tmpl w:val="1550E0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57B7646"/>
    <w:multiLevelType w:val="hybridMultilevel"/>
    <w:tmpl w:val="5EFECAA4"/>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35EE2017"/>
    <w:multiLevelType w:val="hybridMultilevel"/>
    <w:tmpl w:val="B2AADBD4"/>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15:restartNumberingAfterBreak="0">
    <w:nsid w:val="36E76A69"/>
    <w:multiLevelType w:val="hybridMultilevel"/>
    <w:tmpl w:val="F27869C4"/>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15:restartNumberingAfterBreak="0">
    <w:nsid w:val="3E9760E8"/>
    <w:multiLevelType w:val="hybridMultilevel"/>
    <w:tmpl w:val="E95AD1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18962BB"/>
    <w:multiLevelType w:val="hybridMultilevel"/>
    <w:tmpl w:val="D57A3E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8163330"/>
    <w:multiLevelType w:val="hybridMultilevel"/>
    <w:tmpl w:val="FDE4C1F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A2F3A21"/>
    <w:multiLevelType w:val="hybridMultilevel"/>
    <w:tmpl w:val="895C17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EC365C0"/>
    <w:multiLevelType w:val="hybridMultilevel"/>
    <w:tmpl w:val="7BE47774"/>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5" w15:restartNumberingAfterBreak="0">
    <w:nsid w:val="507F6F2C"/>
    <w:multiLevelType w:val="hybridMultilevel"/>
    <w:tmpl w:val="660070A6"/>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6" w15:restartNumberingAfterBreak="0">
    <w:nsid w:val="527B0D74"/>
    <w:multiLevelType w:val="hybridMultilevel"/>
    <w:tmpl w:val="8E54B29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28200E4"/>
    <w:multiLevelType w:val="hybridMultilevel"/>
    <w:tmpl w:val="B70261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3A655CF"/>
    <w:multiLevelType w:val="hybridMultilevel"/>
    <w:tmpl w:val="D62AAD0A"/>
    <w:lvl w:ilvl="0" w:tplc="2494BFBA">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9" w15:restartNumberingAfterBreak="0">
    <w:nsid w:val="541B4F54"/>
    <w:multiLevelType w:val="hybridMultilevel"/>
    <w:tmpl w:val="44D070D2"/>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0" w15:restartNumberingAfterBreak="0">
    <w:nsid w:val="573B4196"/>
    <w:multiLevelType w:val="hybridMultilevel"/>
    <w:tmpl w:val="24149256"/>
    <w:lvl w:ilvl="0" w:tplc="F2D0A2B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F325D13"/>
    <w:multiLevelType w:val="hybridMultilevel"/>
    <w:tmpl w:val="E9285A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5B76F9E"/>
    <w:multiLevelType w:val="hybridMultilevel"/>
    <w:tmpl w:val="84FC4D2E"/>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3" w15:restartNumberingAfterBreak="0">
    <w:nsid w:val="67D7697D"/>
    <w:multiLevelType w:val="hybridMultilevel"/>
    <w:tmpl w:val="674A04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A8D72AD"/>
    <w:multiLevelType w:val="hybridMultilevel"/>
    <w:tmpl w:val="54CC702A"/>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5" w15:restartNumberingAfterBreak="0">
    <w:nsid w:val="6E270C7D"/>
    <w:multiLevelType w:val="hybridMultilevel"/>
    <w:tmpl w:val="06A2C29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F5E309C"/>
    <w:multiLevelType w:val="hybridMultilevel"/>
    <w:tmpl w:val="3306F6AA"/>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7" w15:restartNumberingAfterBreak="0">
    <w:nsid w:val="6FE2049D"/>
    <w:multiLevelType w:val="hybridMultilevel"/>
    <w:tmpl w:val="322A06CE"/>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8" w15:restartNumberingAfterBreak="0">
    <w:nsid w:val="726676B8"/>
    <w:multiLevelType w:val="hybridMultilevel"/>
    <w:tmpl w:val="78303AB4"/>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9" w15:restartNumberingAfterBreak="0">
    <w:nsid w:val="737D666E"/>
    <w:multiLevelType w:val="hybridMultilevel"/>
    <w:tmpl w:val="D2662EFE"/>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0" w15:restartNumberingAfterBreak="0">
    <w:nsid w:val="73FD7F05"/>
    <w:multiLevelType w:val="hybridMultilevel"/>
    <w:tmpl w:val="6C4040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4BA5EA8"/>
    <w:multiLevelType w:val="hybridMultilevel"/>
    <w:tmpl w:val="4F0845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4F12228"/>
    <w:multiLevelType w:val="hybridMultilevel"/>
    <w:tmpl w:val="3D985410"/>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3" w15:restartNumberingAfterBreak="0">
    <w:nsid w:val="77751B96"/>
    <w:multiLevelType w:val="hybridMultilevel"/>
    <w:tmpl w:val="1C262A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9340E6F"/>
    <w:multiLevelType w:val="hybridMultilevel"/>
    <w:tmpl w:val="B72219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1"/>
  </w:num>
  <w:num w:numId="2">
    <w:abstractNumId w:val="43"/>
  </w:num>
  <w:num w:numId="3">
    <w:abstractNumId w:val="23"/>
  </w:num>
  <w:num w:numId="4">
    <w:abstractNumId w:val="2"/>
  </w:num>
  <w:num w:numId="5">
    <w:abstractNumId w:val="11"/>
  </w:num>
  <w:num w:numId="6">
    <w:abstractNumId w:val="5"/>
  </w:num>
  <w:num w:numId="7">
    <w:abstractNumId w:val="17"/>
  </w:num>
  <w:num w:numId="8">
    <w:abstractNumId w:val="13"/>
  </w:num>
  <w:num w:numId="9">
    <w:abstractNumId w:val="25"/>
  </w:num>
  <w:num w:numId="10">
    <w:abstractNumId w:val="12"/>
  </w:num>
  <w:num w:numId="11">
    <w:abstractNumId w:val="6"/>
  </w:num>
  <w:num w:numId="12">
    <w:abstractNumId w:val="7"/>
  </w:num>
  <w:num w:numId="13">
    <w:abstractNumId w:val="0"/>
  </w:num>
  <w:num w:numId="14">
    <w:abstractNumId w:val="27"/>
  </w:num>
  <w:num w:numId="15">
    <w:abstractNumId w:val="31"/>
  </w:num>
  <w:num w:numId="16">
    <w:abstractNumId w:val="16"/>
  </w:num>
  <w:num w:numId="17">
    <w:abstractNumId w:val="38"/>
  </w:num>
  <w:num w:numId="18">
    <w:abstractNumId w:val="29"/>
  </w:num>
  <w:num w:numId="19">
    <w:abstractNumId w:val="39"/>
  </w:num>
  <w:num w:numId="20">
    <w:abstractNumId w:val="20"/>
  </w:num>
  <w:num w:numId="21">
    <w:abstractNumId w:val="32"/>
  </w:num>
  <w:num w:numId="22">
    <w:abstractNumId w:val="18"/>
  </w:num>
  <w:num w:numId="23">
    <w:abstractNumId w:val="1"/>
  </w:num>
  <w:num w:numId="24">
    <w:abstractNumId w:val="33"/>
  </w:num>
  <w:num w:numId="25">
    <w:abstractNumId w:val="19"/>
  </w:num>
  <w:num w:numId="26">
    <w:abstractNumId w:val="42"/>
  </w:num>
  <w:num w:numId="27">
    <w:abstractNumId w:val="44"/>
  </w:num>
  <w:num w:numId="28">
    <w:abstractNumId w:val="15"/>
  </w:num>
  <w:num w:numId="29">
    <w:abstractNumId w:val="28"/>
  </w:num>
  <w:num w:numId="30">
    <w:abstractNumId w:val="8"/>
  </w:num>
  <w:num w:numId="31">
    <w:abstractNumId w:val="24"/>
  </w:num>
  <w:num w:numId="32">
    <w:abstractNumId w:val="21"/>
  </w:num>
  <w:num w:numId="33">
    <w:abstractNumId w:val="4"/>
  </w:num>
  <w:num w:numId="34">
    <w:abstractNumId w:val="9"/>
  </w:num>
  <w:num w:numId="35">
    <w:abstractNumId w:val="40"/>
  </w:num>
  <w:num w:numId="36">
    <w:abstractNumId w:val="34"/>
  </w:num>
  <w:num w:numId="37">
    <w:abstractNumId w:val="36"/>
  </w:num>
  <w:num w:numId="38">
    <w:abstractNumId w:val="14"/>
  </w:num>
  <w:num w:numId="39">
    <w:abstractNumId w:val="10"/>
  </w:num>
  <w:num w:numId="40">
    <w:abstractNumId w:val="37"/>
  </w:num>
  <w:num w:numId="41">
    <w:abstractNumId w:val="26"/>
  </w:num>
  <w:num w:numId="42">
    <w:abstractNumId w:val="22"/>
  </w:num>
  <w:num w:numId="43">
    <w:abstractNumId w:val="3"/>
  </w:num>
  <w:num w:numId="44">
    <w:abstractNumId w:val="30"/>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35"/>
    <w:rsid w:val="00022F9C"/>
    <w:rsid w:val="00065F8C"/>
    <w:rsid w:val="0007563C"/>
    <w:rsid w:val="00082166"/>
    <w:rsid w:val="0009569E"/>
    <w:rsid w:val="000A06EB"/>
    <w:rsid w:val="000A0F22"/>
    <w:rsid w:val="000C6A25"/>
    <w:rsid w:val="000D0299"/>
    <w:rsid w:val="000D2B2D"/>
    <w:rsid w:val="001317E8"/>
    <w:rsid w:val="001416EA"/>
    <w:rsid w:val="00162A1E"/>
    <w:rsid w:val="001A1156"/>
    <w:rsid w:val="001C7633"/>
    <w:rsid w:val="00217265"/>
    <w:rsid w:val="0022647C"/>
    <w:rsid w:val="0023340A"/>
    <w:rsid w:val="00240D4B"/>
    <w:rsid w:val="00251266"/>
    <w:rsid w:val="00265C0B"/>
    <w:rsid w:val="00285F3A"/>
    <w:rsid w:val="002D3792"/>
    <w:rsid w:val="00305035"/>
    <w:rsid w:val="00307574"/>
    <w:rsid w:val="00367211"/>
    <w:rsid w:val="003B6AC0"/>
    <w:rsid w:val="003C2818"/>
    <w:rsid w:val="00410803"/>
    <w:rsid w:val="004330B3"/>
    <w:rsid w:val="004367EE"/>
    <w:rsid w:val="004746E1"/>
    <w:rsid w:val="004B0A63"/>
    <w:rsid w:val="004B3C6F"/>
    <w:rsid w:val="004C30F0"/>
    <w:rsid w:val="004E7335"/>
    <w:rsid w:val="004F57CA"/>
    <w:rsid w:val="005A14CD"/>
    <w:rsid w:val="0073366C"/>
    <w:rsid w:val="007422EE"/>
    <w:rsid w:val="007F5F87"/>
    <w:rsid w:val="007F66C8"/>
    <w:rsid w:val="00855299"/>
    <w:rsid w:val="008552AA"/>
    <w:rsid w:val="008576EA"/>
    <w:rsid w:val="00863F2F"/>
    <w:rsid w:val="00876637"/>
    <w:rsid w:val="00886AE1"/>
    <w:rsid w:val="00905368"/>
    <w:rsid w:val="00917B92"/>
    <w:rsid w:val="0095372D"/>
    <w:rsid w:val="00957352"/>
    <w:rsid w:val="00962371"/>
    <w:rsid w:val="009B4D85"/>
    <w:rsid w:val="009D4DE7"/>
    <w:rsid w:val="009E061D"/>
    <w:rsid w:val="00A13F23"/>
    <w:rsid w:val="00A44F21"/>
    <w:rsid w:val="00A83634"/>
    <w:rsid w:val="00A9674F"/>
    <w:rsid w:val="00AE0FCA"/>
    <w:rsid w:val="00AE5B66"/>
    <w:rsid w:val="00B13596"/>
    <w:rsid w:val="00B24BFF"/>
    <w:rsid w:val="00B3312C"/>
    <w:rsid w:val="00B3549F"/>
    <w:rsid w:val="00B80F72"/>
    <w:rsid w:val="00B924A9"/>
    <w:rsid w:val="00BD4FD6"/>
    <w:rsid w:val="00C21730"/>
    <w:rsid w:val="00C25516"/>
    <w:rsid w:val="00C97BEB"/>
    <w:rsid w:val="00CA6DEB"/>
    <w:rsid w:val="00CB1DC7"/>
    <w:rsid w:val="00CB3C2D"/>
    <w:rsid w:val="00D06B92"/>
    <w:rsid w:val="00DB1827"/>
    <w:rsid w:val="00DF4FB1"/>
    <w:rsid w:val="00E07936"/>
    <w:rsid w:val="00E21EEF"/>
    <w:rsid w:val="00E65508"/>
    <w:rsid w:val="00E6715C"/>
    <w:rsid w:val="00E70E48"/>
    <w:rsid w:val="00E828CC"/>
    <w:rsid w:val="00E92A68"/>
    <w:rsid w:val="00F2671E"/>
    <w:rsid w:val="00F34289"/>
    <w:rsid w:val="00F405F2"/>
    <w:rsid w:val="00F4630B"/>
    <w:rsid w:val="00F7598E"/>
    <w:rsid w:val="00FC76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662ED"/>
  <w15:chartTrackingRefBased/>
  <w15:docId w15:val="{7B874F9F-C4A9-40A2-8CEA-7392A03D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05035"/>
    <w:pPr>
      <w:spacing w:after="0" w:line="240" w:lineRule="auto"/>
    </w:pPr>
  </w:style>
  <w:style w:type="paragraph" w:styleId="Lijstalinea">
    <w:name w:val="List Paragraph"/>
    <w:basedOn w:val="Standaard"/>
    <w:uiPriority w:val="34"/>
    <w:qFormat/>
    <w:rsid w:val="0022647C"/>
    <w:pPr>
      <w:ind w:left="720"/>
      <w:contextualSpacing/>
    </w:pPr>
  </w:style>
  <w:style w:type="character" w:styleId="Hyperlink">
    <w:name w:val="Hyperlink"/>
    <w:basedOn w:val="Standaardalinea-lettertype"/>
    <w:uiPriority w:val="99"/>
    <w:unhideWhenUsed/>
    <w:rsid w:val="004F57CA"/>
    <w:rPr>
      <w:color w:val="0563C1" w:themeColor="hyperlink"/>
      <w:u w:val="single"/>
    </w:rPr>
  </w:style>
  <w:style w:type="character" w:customStyle="1" w:styleId="UnresolvedMention">
    <w:name w:val="Unresolved Mention"/>
    <w:basedOn w:val="Standaardalinea-lettertype"/>
    <w:uiPriority w:val="99"/>
    <w:semiHidden/>
    <w:unhideWhenUsed/>
    <w:rsid w:val="004F5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8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et.deschacht@tordale.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74702-39EE-4971-AC28-2EAE2210D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1141</Words>
  <Characters>6280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Mees - Verburght vzw</dc:creator>
  <cp:keywords/>
  <dc:description/>
  <cp:lastModifiedBy>Annick Van Kerrebroeck</cp:lastModifiedBy>
  <cp:revision>5</cp:revision>
  <dcterms:created xsi:type="dcterms:W3CDTF">2021-04-02T15:18:00Z</dcterms:created>
  <dcterms:modified xsi:type="dcterms:W3CDTF">2021-04-06T09:28:00Z</dcterms:modified>
</cp:coreProperties>
</file>