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1A0CA" w14:textId="056BE995" w:rsidR="000A57F0" w:rsidRPr="006344B4" w:rsidRDefault="000A57F0" w:rsidP="006344B4">
      <w:pPr>
        <w:pStyle w:val="Geenafstand"/>
        <w:spacing w:after="240"/>
        <w:jc w:val="center"/>
        <w:rPr>
          <w:b/>
          <w:u w:val="single"/>
        </w:rPr>
      </w:pPr>
      <w:r w:rsidRPr="006344B4">
        <w:rPr>
          <w:b/>
          <w:u w:val="single"/>
        </w:rPr>
        <w:t>Werkgroep buurtwerking 09/12/2021</w:t>
      </w:r>
    </w:p>
    <w:p w14:paraId="17ECB0E1" w14:textId="2A8B3BE6" w:rsidR="000A57F0" w:rsidRDefault="006344B4" w:rsidP="000A57F0">
      <w:pPr>
        <w:pStyle w:val="Geenafstand"/>
        <w:spacing w:after="240"/>
        <w:rPr>
          <w:bCs/>
        </w:rPr>
      </w:pPr>
      <w:r>
        <w:rPr>
          <w:bCs/>
        </w:rPr>
        <w:t>We willen meer zicht hebben op de noden/behoeften van de buurt rond OTP. Het bleek uit ons gesprek met de buurtwerkers van Deinze dat het belangrijk is om hier zicht op te krijgen, zodat we op basis van de antwoorden</w:t>
      </w:r>
      <w:r w:rsidR="00F82111">
        <w:rPr>
          <w:bCs/>
        </w:rPr>
        <w:t xml:space="preserve"> gerichte activiteiten kunnen organiseren voor de buurt. </w:t>
      </w:r>
      <w:r w:rsidR="00677AE3">
        <w:rPr>
          <w:bCs/>
        </w:rPr>
        <w:t xml:space="preserve">We zouden dit </w:t>
      </w:r>
      <w:proofErr w:type="spellStart"/>
      <w:r w:rsidR="00677AE3">
        <w:rPr>
          <w:bCs/>
        </w:rPr>
        <w:t>dmv</w:t>
      </w:r>
      <w:proofErr w:type="spellEnd"/>
      <w:r w:rsidR="00677AE3">
        <w:rPr>
          <w:bCs/>
        </w:rPr>
        <w:t xml:space="preserve"> een </w:t>
      </w:r>
      <w:r w:rsidR="00677AE3" w:rsidRPr="0052395C">
        <w:rPr>
          <w:bCs/>
          <w:color w:val="FF0000"/>
        </w:rPr>
        <w:t xml:space="preserve">enquête </w:t>
      </w:r>
      <w:r w:rsidR="00677AE3">
        <w:rPr>
          <w:bCs/>
        </w:rPr>
        <w:t xml:space="preserve">doen. We kunnen eens vragen aan de buurtwerkers </w:t>
      </w:r>
      <w:r w:rsidR="0002773C">
        <w:rPr>
          <w:bCs/>
        </w:rPr>
        <w:t xml:space="preserve">of we hun </w:t>
      </w:r>
      <w:r w:rsidR="0002773C" w:rsidRPr="0052395C">
        <w:rPr>
          <w:bCs/>
        </w:rPr>
        <w:t xml:space="preserve">enquête </w:t>
      </w:r>
      <w:r w:rsidR="0002773C">
        <w:rPr>
          <w:bCs/>
        </w:rPr>
        <w:t xml:space="preserve">eens mogen zien. </w:t>
      </w:r>
      <w:r w:rsidR="00CB66D8">
        <w:rPr>
          <w:bCs/>
        </w:rPr>
        <w:t xml:space="preserve">De doelgroepen in </w:t>
      </w:r>
      <w:proofErr w:type="spellStart"/>
      <w:r w:rsidR="00CB66D8">
        <w:rPr>
          <w:bCs/>
        </w:rPr>
        <w:t>Landegem</w:t>
      </w:r>
      <w:proofErr w:type="spellEnd"/>
      <w:r w:rsidR="00CB66D8">
        <w:rPr>
          <w:bCs/>
        </w:rPr>
        <w:t xml:space="preserve"> zijn vrij duidelijk, maar de behoeften van deze doelgroepen niet. </w:t>
      </w:r>
    </w:p>
    <w:p w14:paraId="71593A1F" w14:textId="77777777" w:rsidR="002E0A74" w:rsidRDefault="007B03DA" w:rsidP="002E0A74">
      <w:pPr>
        <w:pStyle w:val="Geenafstand"/>
        <w:spacing w:after="240"/>
        <w:rPr>
          <w:bCs/>
        </w:rPr>
      </w:pPr>
      <w:r>
        <w:rPr>
          <w:bCs/>
        </w:rPr>
        <w:t>We kunnen studenten inschakelen</w:t>
      </w:r>
      <w:r w:rsidR="0038265A">
        <w:rPr>
          <w:bCs/>
        </w:rPr>
        <w:t xml:space="preserve"> om een enquête op te stellen, maar daarvoor zijn we nu wat te laat. De planning voor de scholen zijn </w:t>
      </w:r>
      <w:r w:rsidR="00454913">
        <w:rPr>
          <w:bCs/>
        </w:rPr>
        <w:t xml:space="preserve">normaal al gemaakt dus dan zou dit maar ten vroegste volgend jaar zijn. </w:t>
      </w:r>
    </w:p>
    <w:p w14:paraId="5296A138" w14:textId="3EFDCAD9" w:rsidR="004C5323" w:rsidRPr="0005405C" w:rsidRDefault="004C5323" w:rsidP="002E0A74">
      <w:pPr>
        <w:pStyle w:val="Geenafstand"/>
        <w:spacing w:after="240"/>
        <w:rPr>
          <w:bCs/>
          <w:color w:val="FF0000"/>
        </w:rPr>
      </w:pPr>
      <w:r w:rsidRPr="0005405C">
        <w:rPr>
          <w:bCs/>
          <w:color w:val="FF0000"/>
        </w:rPr>
        <w:t xml:space="preserve">Uitnodigen van verenigingen zoals ouderraad en gezinsbond om onze uitleg te doen en hopelijk een samenwerking op te starten. </w:t>
      </w:r>
      <w:r w:rsidR="00642214">
        <w:rPr>
          <w:bCs/>
          <w:color w:val="FF0000"/>
        </w:rPr>
        <w:t xml:space="preserve">We stellen onze partners best samen per thema/doelgroep, zodat </w:t>
      </w:r>
      <w:r w:rsidR="00187F72">
        <w:rPr>
          <w:bCs/>
          <w:color w:val="FF0000"/>
        </w:rPr>
        <w:t>het specifiek blijft</w:t>
      </w:r>
      <w:r w:rsidR="00D77A17">
        <w:rPr>
          <w:bCs/>
          <w:color w:val="FF0000"/>
        </w:rPr>
        <w:t xml:space="preserve"> en het niet een té grote groep wordt. </w:t>
      </w:r>
      <w:r w:rsidR="0058230D">
        <w:rPr>
          <w:bCs/>
          <w:color w:val="FF0000"/>
        </w:rPr>
        <w:t xml:space="preserve">We stemmen dan af waar er </w:t>
      </w:r>
      <w:r w:rsidR="00EF3E83">
        <w:rPr>
          <w:bCs/>
          <w:color w:val="FF0000"/>
        </w:rPr>
        <w:t xml:space="preserve">volgens hen </w:t>
      </w:r>
      <w:r w:rsidR="0058230D">
        <w:rPr>
          <w:bCs/>
          <w:color w:val="FF0000"/>
        </w:rPr>
        <w:t>nood aan is</w:t>
      </w:r>
      <w:r w:rsidR="004A45B0">
        <w:rPr>
          <w:bCs/>
          <w:color w:val="FF0000"/>
        </w:rPr>
        <w:t xml:space="preserve"> bij hun doelgroep</w:t>
      </w:r>
      <w:r w:rsidR="0058230D">
        <w:rPr>
          <w:bCs/>
          <w:color w:val="FF0000"/>
        </w:rPr>
        <w:t xml:space="preserve">. </w:t>
      </w:r>
      <w:r w:rsidR="00D4788A">
        <w:rPr>
          <w:bCs/>
          <w:color w:val="FF0000"/>
        </w:rPr>
        <w:t xml:space="preserve">Sabine en Ignace bekijken al eens om wat verenigingen </w:t>
      </w:r>
      <w:r w:rsidR="00EF3E83">
        <w:rPr>
          <w:bCs/>
          <w:color w:val="FF0000"/>
        </w:rPr>
        <w:t xml:space="preserve">op te lijsten en </w:t>
      </w:r>
      <w:r w:rsidR="00D4788A">
        <w:rPr>
          <w:bCs/>
          <w:color w:val="FF0000"/>
        </w:rPr>
        <w:t xml:space="preserve">aan te spreken. </w:t>
      </w:r>
    </w:p>
    <w:p w14:paraId="1798F11F" w14:textId="7DDA1DD6" w:rsidR="00120ACF" w:rsidRDefault="00120ACF" w:rsidP="002E0A74">
      <w:pPr>
        <w:pStyle w:val="Geenafstand"/>
        <w:spacing w:after="240"/>
        <w:rPr>
          <w:bCs/>
        </w:rPr>
      </w:pPr>
      <w:r>
        <w:rPr>
          <w:bCs/>
        </w:rPr>
        <w:t xml:space="preserve">OTP kan zowel dienen voor gebruik van onze ruimte, maar ook voor het organiseren van bepaalde activiteiten. Beiden zijn belangrijk. </w:t>
      </w:r>
    </w:p>
    <w:p w14:paraId="33B790AE" w14:textId="4B88E7C1" w:rsidR="00AB1695" w:rsidRDefault="00053CE1" w:rsidP="002E0A74">
      <w:pPr>
        <w:pStyle w:val="Geenafstand"/>
        <w:spacing w:after="240"/>
        <w:rPr>
          <w:bCs/>
        </w:rPr>
      </w:pPr>
      <w:r>
        <w:rPr>
          <w:bCs/>
        </w:rPr>
        <w:t xml:space="preserve">We kunnen voorstellen aan de </w:t>
      </w:r>
      <w:r w:rsidR="00871FC0">
        <w:rPr>
          <w:bCs/>
        </w:rPr>
        <w:t>voorzieningen dat ze de bewoners die naar OTP komen “opleiden” om gastheer/gastvrouw te zijn, mensen te ontvangen, koffie te zetten, lichten aan te steken</w:t>
      </w:r>
      <w:r w:rsidR="00520FBB">
        <w:rPr>
          <w:bCs/>
        </w:rPr>
        <w:t xml:space="preserve">, winkel te openen,… Dan hebben de begeleiders die meegaan </w:t>
      </w:r>
      <w:r w:rsidR="000D1941">
        <w:rPr>
          <w:bCs/>
        </w:rPr>
        <w:t xml:space="preserve">naar OTP ook een opleiding nodig. VCOK heeft nog materiaal liggen voor </w:t>
      </w:r>
      <w:r w:rsidR="000D1941" w:rsidRPr="0005405C">
        <w:rPr>
          <w:bCs/>
          <w:color w:val="FF0000"/>
        </w:rPr>
        <w:t xml:space="preserve">vorming rond </w:t>
      </w:r>
      <w:r w:rsidR="00D7621A">
        <w:rPr>
          <w:bCs/>
          <w:color w:val="FF0000"/>
        </w:rPr>
        <w:t>onthaalfunctie</w:t>
      </w:r>
      <w:r w:rsidR="000D1941" w:rsidRPr="0005405C">
        <w:rPr>
          <w:bCs/>
          <w:color w:val="FF0000"/>
        </w:rPr>
        <w:t>: rol van begeleider</w:t>
      </w:r>
      <w:r w:rsidR="00D743A3" w:rsidRPr="0005405C">
        <w:rPr>
          <w:bCs/>
          <w:color w:val="FF0000"/>
        </w:rPr>
        <w:t>/gastheer/gastvrouw</w:t>
      </w:r>
      <w:r w:rsidR="00D743A3">
        <w:rPr>
          <w:bCs/>
        </w:rPr>
        <w:t>.</w:t>
      </w:r>
      <w:r w:rsidR="009D4468">
        <w:rPr>
          <w:bCs/>
        </w:rPr>
        <w:t xml:space="preserve"> Eerste stap is de opleiding van de begeleiders</w:t>
      </w:r>
      <w:r w:rsidR="00D7621A">
        <w:rPr>
          <w:bCs/>
        </w:rPr>
        <w:t xml:space="preserve"> die meekomen naar OTP</w:t>
      </w:r>
      <w:r w:rsidR="009D4468">
        <w:rPr>
          <w:bCs/>
        </w:rPr>
        <w:t xml:space="preserve">. </w:t>
      </w:r>
      <w:r w:rsidR="001934C3">
        <w:rPr>
          <w:bCs/>
        </w:rPr>
        <w:t>Kay legt dit voor op werkgroep dagbesteding</w:t>
      </w:r>
      <w:r w:rsidR="00C8226F">
        <w:rPr>
          <w:bCs/>
        </w:rPr>
        <w:t xml:space="preserve"> en directieoverleg</w:t>
      </w:r>
      <w:r w:rsidR="001934C3">
        <w:rPr>
          <w:bCs/>
        </w:rPr>
        <w:t>.</w:t>
      </w:r>
      <w:r w:rsidR="00F95ECF">
        <w:rPr>
          <w:bCs/>
        </w:rPr>
        <w:t xml:space="preserve"> </w:t>
      </w:r>
      <w:proofErr w:type="spellStart"/>
      <w:r w:rsidR="00F95ECF">
        <w:rPr>
          <w:bCs/>
        </w:rPr>
        <w:t>Konnekt</w:t>
      </w:r>
      <w:proofErr w:type="spellEnd"/>
      <w:r w:rsidR="00F95ECF">
        <w:rPr>
          <w:bCs/>
        </w:rPr>
        <w:t xml:space="preserve"> geeft vormingen voor cliënten rond onthaal, Katrijn neemt dit op. Ignace bevraagd Katelijne rond vorming voor begeleiders</w:t>
      </w:r>
      <w:r w:rsidR="00595990">
        <w:rPr>
          <w:bCs/>
        </w:rPr>
        <w:t xml:space="preserve"> en wat de prijs </w:t>
      </w:r>
      <w:r w:rsidR="006675B4">
        <w:rPr>
          <w:bCs/>
        </w:rPr>
        <w:t xml:space="preserve">hiervoor </w:t>
      </w:r>
      <w:r w:rsidR="00595990">
        <w:rPr>
          <w:bCs/>
        </w:rPr>
        <w:t xml:space="preserve">ongeveer is. </w:t>
      </w:r>
    </w:p>
    <w:p w14:paraId="5E2FA4BD" w14:textId="66C77E8F" w:rsidR="006675B4" w:rsidRDefault="006675B4" w:rsidP="002E0A74">
      <w:pPr>
        <w:pStyle w:val="Geenafstand"/>
        <w:spacing w:after="240"/>
        <w:rPr>
          <w:bCs/>
        </w:rPr>
      </w:pPr>
      <w:r>
        <w:rPr>
          <w:bCs/>
        </w:rPr>
        <w:t xml:space="preserve">Wereldwinkel Evergem wordt opengehouden voor Ten Dries in Evergem. Eens navragen hoe zij dit gedaan hebben. </w:t>
      </w:r>
      <w:r w:rsidR="000E2FF6">
        <w:rPr>
          <w:bCs/>
        </w:rPr>
        <w:t xml:space="preserve">Kay doet dit. </w:t>
      </w:r>
    </w:p>
    <w:p w14:paraId="11BB1ABF" w14:textId="377E03B5" w:rsidR="00284405" w:rsidRPr="00304AF9" w:rsidRDefault="00284405" w:rsidP="000B4F87">
      <w:pPr>
        <w:pStyle w:val="Geenafstand"/>
        <w:rPr>
          <w:bCs/>
          <w:color w:val="FF0000"/>
          <w:u w:val="single"/>
        </w:rPr>
      </w:pPr>
      <w:r w:rsidRPr="00304AF9">
        <w:rPr>
          <w:bCs/>
          <w:color w:val="FF0000"/>
          <w:u w:val="single"/>
        </w:rPr>
        <w:t>Pop-up koffiebar:</w:t>
      </w:r>
    </w:p>
    <w:p w14:paraId="49C8EE7D" w14:textId="4226EB76" w:rsidR="00284405" w:rsidRPr="00304AF9" w:rsidRDefault="00284405" w:rsidP="00284405">
      <w:pPr>
        <w:pStyle w:val="Geenafstand"/>
        <w:numPr>
          <w:ilvl w:val="0"/>
          <w:numId w:val="1"/>
        </w:numPr>
        <w:spacing w:after="240"/>
        <w:rPr>
          <w:b/>
          <w:color w:val="FF0000"/>
        </w:rPr>
      </w:pPr>
      <w:r w:rsidRPr="00304AF9">
        <w:rPr>
          <w:b/>
          <w:color w:val="FF0000"/>
        </w:rPr>
        <w:t xml:space="preserve">Bezetting vrijwilligers/cliënten koffiebar: </w:t>
      </w:r>
      <w:r w:rsidRPr="00304AF9">
        <w:rPr>
          <w:bCs/>
          <w:color w:val="FF0000"/>
        </w:rPr>
        <w:t>minstens 2 personen</w:t>
      </w:r>
      <w:r w:rsidR="0049745C">
        <w:rPr>
          <w:bCs/>
          <w:color w:val="FF0000"/>
        </w:rPr>
        <w:t xml:space="preserve">, Kay stelt </w:t>
      </w:r>
      <w:r w:rsidR="00F95ECF">
        <w:rPr>
          <w:bCs/>
          <w:color w:val="FF0000"/>
        </w:rPr>
        <w:t>kalender</w:t>
      </w:r>
      <w:r w:rsidR="0049745C">
        <w:rPr>
          <w:bCs/>
          <w:color w:val="FF0000"/>
        </w:rPr>
        <w:t xml:space="preserve"> op</w:t>
      </w:r>
    </w:p>
    <w:p w14:paraId="49EF0C74" w14:textId="4D96E911" w:rsidR="00284405" w:rsidRPr="00304AF9" w:rsidRDefault="00284405" w:rsidP="00284405">
      <w:pPr>
        <w:pStyle w:val="Geenafstand"/>
        <w:numPr>
          <w:ilvl w:val="0"/>
          <w:numId w:val="1"/>
        </w:numPr>
        <w:spacing w:after="240"/>
        <w:rPr>
          <w:bCs/>
          <w:color w:val="FF0000"/>
        </w:rPr>
      </w:pPr>
      <w:r w:rsidRPr="00304AF9">
        <w:rPr>
          <w:b/>
          <w:color w:val="FF0000"/>
        </w:rPr>
        <w:t xml:space="preserve">Spitsuren: </w:t>
      </w:r>
      <w:r w:rsidRPr="00304AF9">
        <w:rPr>
          <w:bCs/>
          <w:color w:val="FF0000"/>
        </w:rPr>
        <w:t>7u – 9u30</w:t>
      </w:r>
    </w:p>
    <w:p w14:paraId="7CED6DF0" w14:textId="15CE0AB7" w:rsidR="00304AF9" w:rsidRPr="00304AF9" w:rsidRDefault="00304AF9" w:rsidP="00304AF9">
      <w:pPr>
        <w:pStyle w:val="Geenafstand"/>
        <w:numPr>
          <w:ilvl w:val="0"/>
          <w:numId w:val="1"/>
        </w:numPr>
        <w:spacing w:after="240"/>
        <w:rPr>
          <w:bCs/>
          <w:color w:val="FF0000"/>
        </w:rPr>
      </w:pPr>
      <w:r w:rsidRPr="00304AF9">
        <w:rPr>
          <w:b/>
          <w:color w:val="FF0000"/>
        </w:rPr>
        <w:t>Timing:</w:t>
      </w:r>
      <w:r w:rsidRPr="00304AF9">
        <w:rPr>
          <w:bCs/>
          <w:color w:val="FF0000"/>
        </w:rPr>
        <w:t xml:space="preserve"> </w:t>
      </w:r>
      <w:r w:rsidR="009C5DE1">
        <w:rPr>
          <w:bCs/>
          <w:color w:val="FF0000"/>
        </w:rPr>
        <w:t xml:space="preserve">1 – 28 </w:t>
      </w:r>
      <w:r w:rsidRPr="00304AF9">
        <w:rPr>
          <w:bCs/>
          <w:color w:val="FF0000"/>
        </w:rPr>
        <w:t>februari van maandag tot vrijdag: 7u – 9u30</w:t>
      </w:r>
    </w:p>
    <w:p w14:paraId="3210161B" w14:textId="3C3CD72C" w:rsidR="0049745C" w:rsidRDefault="001B364D" w:rsidP="0049745C">
      <w:pPr>
        <w:pStyle w:val="Geenafstand"/>
        <w:numPr>
          <w:ilvl w:val="0"/>
          <w:numId w:val="1"/>
        </w:numPr>
        <w:spacing w:after="240"/>
        <w:rPr>
          <w:bCs/>
          <w:color w:val="FF0000"/>
        </w:rPr>
      </w:pPr>
      <w:proofErr w:type="spellStart"/>
      <w:r>
        <w:rPr>
          <w:b/>
          <w:color w:val="FF0000"/>
        </w:rPr>
        <w:t>To</w:t>
      </w:r>
      <w:proofErr w:type="spellEnd"/>
      <w:r>
        <w:rPr>
          <w:b/>
          <w:color w:val="FF0000"/>
        </w:rPr>
        <w:t xml:space="preserve"> do</w:t>
      </w:r>
      <w:r w:rsidR="00304AF9" w:rsidRPr="00304AF9">
        <w:rPr>
          <w:b/>
          <w:color w:val="FF0000"/>
        </w:rPr>
        <w:t>:</w:t>
      </w:r>
      <w:r w:rsidR="00304AF9">
        <w:rPr>
          <w:bCs/>
          <w:color w:val="FF0000"/>
        </w:rPr>
        <w:t xml:space="preserve"> moment afspreken om werkgroep catering en werkgroep winkel samen te roepen</w:t>
      </w:r>
    </w:p>
    <w:p w14:paraId="05177C6B" w14:textId="6AD0CB3E" w:rsidR="009D4B4E" w:rsidRDefault="009D4B4E" w:rsidP="0049745C">
      <w:pPr>
        <w:pStyle w:val="Geenafstand"/>
        <w:numPr>
          <w:ilvl w:val="0"/>
          <w:numId w:val="1"/>
        </w:numPr>
        <w:spacing w:after="240"/>
        <w:rPr>
          <w:bCs/>
          <w:color w:val="FF0000"/>
        </w:rPr>
      </w:pPr>
      <w:r>
        <w:rPr>
          <w:b/>
          <w:color w:val="FF0000"/>
        </w:rPr>
        <w:t>Nog afwachten:</w:t>
      </w:r>
      <w:r>
        <w:rPr>
          <w:bCs/>
          <w:color w:val="FF0000"/>
        </w:rPr>
        <w:t xml:space="preserve"> enkel meeneem of ook ter plaatse nuttigen (afhankelijk van corona)</w:t>
      </w:r>
    </w:p>
    <w:p w14:paraId="6711F57E" w14:textId="7553B17A" w:rsidR="00342F92" w:rsidRDefault="003811E1" w:rsidP="0049745C">
      <w:pPr>
        <w:pStyle w:val="Geenafstand"/>
        <w:numPr>
          <w:ilvl w:val="0"/>
          <w:numId w:val="1"/>
        </w:numPr>
        <w:spacing w:after="240"/>
        <w:rPr>
          <w:bCs/>
          <w:color w:val="FF0000"/>
        </w:rPr>
      </w:pPr>
      <w:r>
        <w:rPr>
          <w:bCs/>
          <w:color w:val="FF0000"/>
        </w:rPr>
        <w:t xml:space="preserve">Cash en/of </w:t>
      </w:r>
      <w:proofErr w:type="spellStart"/>
      <w:r>
        <w:rPr>
          <w:bCs/>
          <w:color w:val="FF0000"/>
        </w:rPr>
        <w:t>Payconiq</w:t>
      </w:r>
      <w:proofErr w:type="spellEnd"/>
    </w:p>
    <w:p w14:paraId="42785813" w14:textId="77777777" w:rsidR="00205ECE" w:rsidRPr="0049745C" w:rsidRDefault="00205ECE" w:rsidP="00205ECE">
      <w:pPr>
        <w:pStyle w:val="Geenafstand"/>
        <w:spacing w:after="240"/>
        <w:rPr>
          <w:bCs/>
          <w:color w:val="FF0000"/>
        </w:rPr>
      </w:pPr>
    </w:p>
    <w:p w14:paraId="2BBA6926" w14:textId="00039275" w:rsidR="00816177" w:rsidRPr="00284405" w:rsidRDefault="00816177" w:rsidP="00284405">
      <w:pPr>
        <w:pStyle w:val="Geenafstand"/>
        <w:numPr>
          <w:ilvl w:val="0"/>
          <w:numId w:val="1"/>
        </w:numPr>
        <w:spacing w:after="240"/>
        <w:rPr>
          <w:b/>
        </w:rPr>
      </w:pPr>
      <w:r>
        <w:rPr>
          <w:b/>
        </w:rPr>
        <w:br w:type="page"/>
      </w:r>
    </w:p>
    <w:p w14:paraId="099C0CBA" w14:textId="77777777" w:rsidR="0048267A" w:rsidRPr="0048267A" w:rsidRDefault="00EC4ABF" w:rsidP="0048267A">
      <w:pPr>
        <w:pStyle w:val="Geenafstand"/>
        <w:spacing w:after="240"/>
        <w:jc w:val="center"/>
        <w:rPr>
          <w:b/>
          <w:u w:val="single"/>
        </w:rPr>
      </w:pPr>
      <w:r w:rsidRPr="0048267A">
        <w:rPr>
          <w:b/>
          <w:u w:val="single"/>
        </w:rPr>
        <w:lastRenderedPageBreak/>
        <w:t>Project rond opvoeding</w:t>
      </w:r>
    </w:p>
    <w:p w14:paraId="5A6D13C8" w14:textId="3EAB820A" w:rsidR="000A5588" w:rsidRDefault="00EC4ABF" w:rsidP="000A5588">
      <w:pPr>
        <w:pStyle w:val="Geenafstand"/>
        <w:spacing w:after="240"/>
        <w:rPr>
          <w:bCs/>
        </w:rPr>
      </w:pPr>
      <w:r w:rsidRPr="002068B5">
        <w:rPr>
          <w:bCs/>
        </w:rPr>
        <w:t>Ignace zijn vrouw</w:t>
      </w:r>
      <w:r w:rsidR="00955249">
        <w:rPr>
          <w:bCs/>
        </w:rPr>
        <w:t>, Katelijne,</w:t>
      </w:r>
      <w:r w:rsidRPr="002068B5">
        <w:rPr>
          <w:bCs/>
        </w:rPr>
        <w:t xml:space="preserve"> had het idee om samen met VCOK een project op te zetten rond opvoedingsondersteuning bij kansarme gezinnen. </w:t>
      </w:r>
    </w:p>
    <w:p w14:paraId="27241711" w14:textId="6731CE04" w:rsidR="000A5588" w:rsidRDefault="000A5588" w:rsidP="000A5588">
      <w:pPr>
        <w:pStyle w:val="Geenafstand"/>
        <w:spacing w:after="240"/>
        <w:rPr>
          <w:bCs/>
        </w:rPr>
      </w:pPr>
      <w:r>
        <w:rPr>
          <w:bCs/>
        </w:rPr>
        <w:t xml:space="preserve">Katelijne </w:t>
      </w:r>
      <w:r w:rsidR="00540DAB">
        <w:rPr>
          <w:bCs/>
        </w:rPr>
        <w:t xml:space="preserve">werkte 20 jaar in VCOK vormingscentrum (over opvoeding en kinderopvang). </w:t>
      </w:r>
      <w:r w:rsidR="00510A7A">
        <w:rPr>
          <w:bCs/>
        </w:rPr>
        <w:t xml:space="preserve">Zij was bezig met enkele projecten rond opvoedingsondersteuning. Het leek haar interessant om enkele activiteiten lokaal uit te proberen. </w:t>
      </w:r>
      <w:r w:rsidR="00D1337A">
        <w:rPr>
          <w:bCs/>
        </w:rPr>
        <w:t xml:space="preserve">OTP lijkt de ideale plek om dit aan te bieden. </w:t>
      </w:r>
    </w:p>
    <w:p w14:paraId="7CB954AE" w14:textId="66C6490C" w:rsidR="002B5277" w:rsidRDefault="002B5277" w:rsidP="000A5588">
      <w:pPr>
        <w:pStyle w:val="Geenafstand"/>
        <w:spacing w:after="240"/>
        <w:rPr>
          <w:bCs/>
        </w:rPr>
      </w:pPr>
      <w:r>
        <w:rPr>
          <w:bCs/>
        </w:rPr>
        <w:t xml:space="preserve">Ingaan op vragen van ouders rond opvoeding / ontmoeten van andere ouders (ontmoeting, ervaringsuitwisseling) / opbouwen ouderlijk netwerk </w:t>
      </w:r>
      <w:r w:rsidR="007A528D">
        <w:rPr>
          <w:bCs/>
        </w:rPr>
        <w:t>-&gt; doelgericht aanbod</w:t>
      </w:r>
    </w:p>
    <w:p w14:paraId="2561BB1B" w14:textId="77777777" w:rsidR="00C84532" w:rsidRPr="00645C22" w:rsidRDefault="00C84532" w:rsidP="00645C22">
      <w:pPr>
        <w:pStyle w:val="Geenafstand"/>
        <w:rPr>
          <w:bCs/>
          <w:u w:val="single"/>
        </w:rPr>
      </w:pPr>
      <w:r w:rsidRPr="00645C22">
        <w:rPr>
          <w:bCs/>
          <w:u w:val="single"/>
        </w:rPr>
        <w:t>Vooraf uitgeprobeerde projecten:</w:t>
      </w:r>
    </w:p>
    <w:p w14:paraId="5E799220" w14:textId="3C1FA8E0" w:rsidR="007A528D" w:rsidRDefault="00C84532" w:rsidP="000A5588">
      <w:pPr>
        <w:pStyle w:val="Geenafstand"/>
        <w:numPr>
          <w:ilvl w:val="0"/>
          <w:numId w:val="1"/>
        </w:numPr>
        <w:spacing w:after="240"/>
        <w:rPr>
          <w:bCs/>
        </w:rPr>
      </w:pPr>
      <w:r w:rsidRPr="00C77487">
        <w:rPr>
          <w:b/>
        </w:rPr>
        <w:t>Ratatouille</w:t>
      </w:r>
      <w:r>
        <w:rPr>
          <w:bCs/>
        </w:rPr>
        <w:t>: reeks vormingen over voeding voor ouders en kinderen (doe-workshop): samen gezond koken onder begeleiding van diëtiste</w:t>
      </w:r>
      <w:r w:rsidR="00BA6646">
        <w:rPr>
          <w:bCs/>
        </w:rPr>
        <w:t xml:space="preserve"> + bepaald pedagogisch thema bespreken (bv </w:t>
      </w:r>
      <w:r w:rsidR="00645C22">
        <w:rPr>
          <w:bCs/>
        </w:rPr>
        <w:t>hoe kinderen stimuleren om nieuwe smaken te leren kennen)</w:t>
      </w:r>
      <w:r w:rsidR="00D255C6">
        <w:rPr>
          <w:bCs/>
        </w:rPr>
        <w:t>: +- 4 sessies (i</w:t>
      </w:r>
      <w:r w:rsidR="00C77487">
        <w:rPr>
          <w:bCs/>
        </w:rPr>
        <w:t>.</w:t>
      </w:r>
      <w:r w:rsidR="00D255C6">
        <w:rPr>
          <w:bCs/>
        </w:rPr>
        <w:t>s</w:t>
      </w:r>
      <w:r w:rsidR="00C77487">
        <w:rPr>
          <w:bCs/>
        </w:rPr>
        <w:t>.</w:t>
      </w:r>
      <w:r w:rsidR="00D255C6">
        <w:rPr>
          <w:bCs/>
        </w:rPr>
        <w:t>m</w:t>
      </w:r>
      <w:r w:rsidR="00C77487">
        <w:rPr>
          <w:bCs/>
        </w:rPr>
        <w:t>.</w:t>
      </w:r>
      <w:r w:rsidR="00D255C6">
        <w:rPr>
          <w:bCs/>
        </w:rPr>
        <w:t xml:space="preserve"> </w:t>
      </w:r>
      <w:r w:rsidR="00EF5AE4">
        <w:rPr>
          <w:bCs/>
        </w:rPr>
        <w:t>wijkgezondheidscentra Gent</w:t>
      </w:r>
      <w:r w:rsidR="00332C98">
        <w:rPr>
          <w:bCs/>
        </w:rPr>
        <w:t xml:space="preserve"> / welzijnsschakels</w:t>
      </w:r>
      <w:r w:rsidR="008F5547">
        <w:rPr>
          <w:bCs/>
        </w:rPr>
        <w:t xml:space="preserve"> / gezinsbond / ouderraad school</w:t>
      </w:r>
      <w:r w:rsidR="00EF5AE4">
        <w:rPr>
          <w:bCs/>
        </w:rPr>
        <w:t>)</w:t>
      </w:r>
    </w:p>
    <w:p w14:paraId="469F3333" w14:textId="1E841D27" w:rsidR="00D25025" w:rsidRDefault="00D25025" w:rsidP="00D25025">
      <w:pPr>
        <w:pStyle w:val="Geenafstand"/>
        <w:spacing w:after="240"/>
        <w:ind w:left="720"/>
        <w:rPr>
          <w:bCs/>
        </w:rPr>
      </w:pPr>
      <w:r w:rsidRPr="0001565D">
        <w:rPr>
          <w:bCs/>
        </w:rPr>
        <w:t xml:space="preserve">De vraag is in hoeverre we onze doelgroep </w:t>
      </w:r>
      <w:r w:rsidR="0001565D" w:rsidRPr="0001565D">
        <w:rPr>
          <w:bCs/>
        </w:rPr>
        <w:t>nauw beschrijven</w:t>
      </w:r>
      <w:r w:rsidR="0001565D">
        <w:rPr>
          <w:bCs/>
        </w:rPr>
        <w:t xml:space="preserve"> (bv kansarme gezinnen): </w:t>
      </w:r>
      <w:proofErr w:type="spellStart"/>
      <w:r w:rsidR="0001565D" w:rsidRPr="0001565D">
        <w:rPr>
          <w:bCs/>
        </w:rPr>
        <w:t>bridging</w:t>
      </w:r>
      <w:proofErr w:type="spellEnd"/>
      <w:r w:rsidR="0001565D">
        <w:rPr>
          <w:bCs/>
        </w:rPr>
        <w:t xml:space="preserve"> </w:t>
      </w:r>
      <w:proofErr w:type="spellStart"/>
      <w:r w:rsidR="0001565D">
        <w:rPr>
          <w:bCs/>
        </w:rPr>
        <w:t>vs</w:t>
      </w:r>
      <w:proofErr w:type="spellEnd"/>
      <w:r w:rsidR="0001565D">
        <w:rPr>
          <w:bCs/>
        </w:rPr>
        <w:t xml:space="preserve"> bonding</w:t>
      </w:r>
    </w:p>
    <w:p w14:paraId="4D5F1218" w14:textId="408A6964" w:rsidR="002458F6" w:rsidRDefault="002458F6" w:rsidP="00D25025">
      <w:pPr>
        <w:pStyle w:val="Geenafstand"/>
        <w:spacing w:after="240"/>
        <w:ind w:left="720"/>
        <w:rPr>
          <w:bCs/>
        </w:rPr>
      </w:pPr>
      <w:r>
        <w:rPr>
          <w:bCs/>
        </w:rPr>
        <w:t xml:space="preserve">Nood aan op maat gemaakte en doelgerichte communicatie! </w:t>
      </w:r>
    </w:p>
    <w:p w14:paraId="18F9F566" w14:textId="1D383129" w:rsidR="00FB0D42" w:rsidRPr="0001565D" w:rsidRDefault="00FB0D42" w:rsidP="00D25025">
      <w:pPr>
        <w:pStyle w:val="Geenafstand"/>
        <w:spacing w:after="240"/>
        <w:ind w:left="720"/>
        <w:rPr>
          <w:bCs/>
        </w:rPr>
      </w:pPr>
      <w:r>
        <w:rPr>
          <w:bCs/>
        </w:rPr>
        <w:t>Zou hier wel passen als we onze keuken hebben. Speelhoek kan gebruikt worden voor kinderen die op dat moment niet naar opvang kunnen (opvang door bewoner voorziening + vrijwilliger)</w:t>
      </w:r>
    </w:p>
    <w:p w14:paraId="1CACEF8E" w14:textId="619F27E1" w:rsidR="00FA1EA7" w:rsidRPr="00D7621A" w:rsidRDefault="00FA1EA7" w:rsidP="00653BC5">
      <w:pPr>
        <w:pStyle w:val="Geenafstand"/>
        <w:numPr>
          <w:ilvl w:val="0"/>
          <w:numId w:val="1"/>
        </w:numPr>
        <w:spacing w:after="240"/>
        <w:rPr>
          <w:bCs/>
          <w:color w:val="FF0000"/>
        </w:rPr>
      </w:pPr>
      <w:r w:rsidRPr="00D7621A">
        <w:rPr>
          <w:b/>
          <w:color w:val="FF0000"/>
        </w:rPr>
        <w:t xml:space="preserve">Project rond natuur: </w:t>
      </w:r>
      <w:r w:rsidR="00653BC5" w:rsidRPr="00D7621A">
        <w:rPr>
          <w:bCs/>
          <w:color w:val="FF0000"/>
        </w:rPr>
        <w:t>(</w:t>
      </w:r>
      <w:r w:rsidRPr="00D7621A">
        <w:rPr>
          <w:bCs/>
          <w:color w:val="FF0000"/>
        </w:rPr>
        <w:t>g</w:t>
      </w:r>
      <w:r w:rsidR="00653BC5" w:rsidRPr="00D7621A">
        <w:rPr>
          <w:bCs/>
          <w:color w:val="FF0000"/>
        </w:rPr>
        <w:t>root)o</w:t>
      </w:r>
      <w:r w:rsidR="00FB0D42" w:rsidRPr="00D7621A">
        <w:rPr>
          <w:bCs/>
          <w:color w:val="FF0000"/>
        </w:rPr>
        <w:t>uders met jonge kinderen</w:t>
      </w:r>
      <w:r w:rsidR="00EF7E00" w:rsidRPr="00D7621A">
        <w:rPr>
          <w:bCs/>
          <w:color w:val="FF0000"/>
        </w:rPr>
        <w:t xml:space="preserve"> op woensdagnamiddag</w:t>
      </w:r>
    </w:p>
    <w:p w14:paraId="0CF3B8C9" w14:textId="73BFB5C3" w:rsidR="00653BC5" w:rsidRPr="00D7621A" w:rsidRDefault="00AB6DBC" w:rsidP="00FA1EA7">
      <w:pPr>
        <w:pStyle w:val="Geenafstand"/>
        <w:spacing w:after="240"/>
        <w:ind w:left="720"/>
        <w:rPr>
          <w:bCs/>
          <w:color w:val="FF0000"/>
        </w:rPr>
      </w:pPr>
      <w:r w:rsidRPr="00D7621A">
        <w:rPr>
          <w:bCs/>
          <w:color w:val="FF0000"/>
        </w:rPr>
        <w:t xml:space="preserve">Met vrijwilligers van </w:t>
      </w:r>
      <w:r w:rsidR="00BE623A" w:rsidRPr="00D7621A">
        <w:rPr>
          <w:bCs/>
          <w:color w:val="FF0000"/>
        </w:rPr>
        <w:t>N</w:t>
      </w:r>
      <w:r w:rsidRPr="00D7621A">
        <w:rPr>
          <w:bCs/>
          <w:color w:val="FF0000"/>
        </w:rPr>
        <w:t>atuurpunt of VCOK.</w:t>
      </w:r>
    </w:p>
    <w:p w14:paraId="160C8338" w14:textId="47386118" w:rsidR="00AB6DBC" w:rsidRPr="00D7621A" w:rsidRDefault="00AB6DBC" w:rsidP="00653BC5">
      <w:pPr>
        <w:pStyle w:val="Geenafstand"/>
        <w:spacing w:after="240"/>
        <w:ind w:left="720"/>
        <w:rPr>
          <w:bCs/>
          <w:color w:val="FF0000"/>
        </w:rPr>
      </w:pPr>
      <w:r w:rsidRPr="00D7621A">
        <w:rPr>
          <w:bCs/>
          <w:color w:val="FF0000"/>
        </w:rPr>
        <w:t xml:space="preserve">Op pad gaan </w:t>
      </w:r>
      <w:r w:rsidR="004742C2" w:rsidRPr="00D7621A">
        <w:rPr>
          <w:bCs/>
          <w:color w:val="FF0000"/>
        </w:rPr>
        <w:t xml:space="preserve">in de natuur </w:t>
      </w:r>
      <w:r w:rsidRPr="00D7621A">
        <w:rPr>
          <w:bCs/>
          <w:color w:val="FF0000"/>
        </w:rPr>
        <w:t>rond thema (vlinders/padden/…)</w:t>
      </w:r>
    </w:p>
    <w:p w14:paraId="58F1C057" w14:textId="39878440" w:rsidR="00E40A1A" w:rsidRPr="00D7621A" w:rsidRDefault="00E40A1A" w:rsidP="00653BC5">
      <w:pPr>
        <w:pStyle w:val="Geenafstand"/>
        <w:spacing w:after="240"/>
        <w:ind w:left="720"/>
        <w:rPr>
          <w:bCs/>
          <w:color w:val="FF0000"/>
        </w:rPr>
      </w:pPr>
      <w:r w:rsidRPr="00D7621A">
        <w:rPr>
          <w:bCs/>
          <w:color w:val="FF0000"/>
        </w:rPr>
        <w:t>Verzamelen in OTP en te voet vertrekken.</w:t>
      </w:r>
    </w:p>
    <w:p w14:paraId="3596B71C" w14:textId="5772873C" w:rsidR="00BE623A" w:rsidRDefault="00BE623A" w:rsidP="00BE623A">
      <w:pPr>
        <w:pStyle w:val="Geenafstand"/>
        <w:numPr>
          <w:ilvl w:val="0"/>
          <w:numId w:val="1"/>
        </w:numPr>
        <w:spacing w:after="240"/>
        <w:rPr>
          <w:bCs/>
        </w:rPr>
      </w:pPr>
      <w:r>
        <w:rPr>
          <w:b/>
        </w:rPr>
        <w:t>Waakzaam zorgen voor je tiener</w:t>
      </w:r>
      <w:r>
        <w:rPr>
          <w:bCs/>
        </w:rPr>
        <w:t>: ouders van jongeren tussen 12 – 18 jaar</w:t>
      </w:r>
    </w:p>
    <w:p w14:paraId="5FBAFF2F" w14:textId="0F72AA00" w:rsidR="00BE623A" w:rsidRDefault="00BE623A" w:rsidP="00BE623A">
      <w:pPr>
        <w:pStyle w:val="Geenafstand"/>
        <w:spacing w:after="240"/>
        <w:ind w:left="720"/>
        <w:rPr>
          <w:bCs/>
        </w:rPr>
      </w:pPr>
      <w:r>
        <w:rPr>
          <w:bCs/>
        </w:rPr>
        <w:t xml:space="preserve">Bespreken van bepaalde thema’s (bv wat is pubergedrag? Wat is </w:t>
      </w:r>
      <w:proofErr w:type="spellStart"/>
      <w:r>
        <w:rPr>
          <w:bCs/>
        </w:rPr>
        <w:t>authoriteit</w:t>
      </w:r>
      <w:proofErr w:type="spellEnd"/>
      <w:r>
        <w:rPr>
          <w:bCs/>
        </w:rPr>
        <w:t>/gezag? …)</w:t>
      </w:r>
    </w:p>
    <w:p w14:paraId="3CF069F0" w14:textId="4FA25DAD" w:rsidR="00BE623A" w:rsidRDefault="00BE623A" w:rsidP="00BE623A">
      <w:pPr>
        <w:pStyle w:val="Geenafstand"/>
        <w:spacing w:after="240"/>
        <w:ind w:left="720"/>
        <w:rPr>
          <w:bCs/>
        </w:rPr>
      </w:pPr>
      <w:r>
        <w:rPr>
          <w:bCs/>
        </w:rPr>
        <w:t>Kan voor specifieke doelgroepen (bv adoptieouders) maar ook voor diverse groepen (i.s.m. huis van het kind)</w:t>
      </w:r>
    </w:p>
    <w:p w14:paraId="22F09CA7" w14:textId="5D031309" w:rsidR="00BE623A" w:rsidRDefault="00BE623A" w:rsidP="00BE623A">
      <w:pPr>
        <w:pStyle w:val="Geenafstand"/>
        <w:spacing w:after="240"/>
        <w:ind w:left="720"/>
        <w:rPr>
          <w:bCs/>
        </w:rPr>
      </w:pPr>
      <w:r>
        <w:rPr>
          <w:bCs/>
        </w:rPr>
        <w:t>Ouders hebben wel nood aan vertrouwen in groep voor</w:t>
      </w:r>
      <w:r w:rsidR="007D11D6">
        <w:rPr>
          <w:bCs/>
        </w:rPr>
        <w:t xml:space="preserve">aleer ze durven zeggen wat er mis is (gezinsbond). </w:t>
      </w:r>
    </w:p>
    <w:p w14:paraId="59FE1769" w14:textId="1B826989" w:rsidR="007D11D6" w:rsidRDefault="00E15829" w:rsidP="00BE623A">
      <w:pPr>
        <w:pStyle w:val="Geenafstand"/>
        <w:spacing w:after="240"/>
        <w:ind w:left="720"/>
        <w:rPr>
          <w:bCs/>
        </w:rPr>
      </w:pPr>
      <w:r>
        <w:rPr>
          <w:bCs/>
        </w:rPr>
        <w:t>Tijdens reeks wordt er whatsapp groep opgericht met deelnemers, blijkt dat die mensen er veel aan hebben achteraf.</w:t>
      </w:r>
    </w:p>
    <w:p w14:paraId="751771A0" w14:textId="1E4DC5A8" w:rsidR="00E15829" w:rsidRDefault="0048267A" w:rsidP="00E15829">
      <w:pPr>
        <w:pStyle w:val="Geenafstand"/>
        <w:numPr>
          <w:ilvl w:val="0"/>
          <w:numId w:val="1"/>
        </w:numPr>
        <w:spacing w:after="240"/>
        <w:rPr>
          <w:bCs/>
        </w:rPr>
      </w:pPr>
      <w:r w:rsidRPr="00955249">
        <w:rPr>
          <w:b/>
        </w:rPr>
        <w:t>Webinar</w:t>
      </w:r>
      <w:r>
        <w:rPr>
          <w:bCs/>
        </w:rPr>
        <w:t>: ouders uit de buurt over bepaald thema (bv stress bij kinderen)</w:t>
      </w:r>
    </w:p>
    <w:p w14:paraId="3B185634" w14:textId="2E7C5122" w:rsidR="00EC4ABF" w:rsidRDefault="00955249" w:rsidP="00F034A4">
      <w:pPr>
        <w:pStyle w:val="Geenafstand"/>
        <w:spacing w:after="240"/>
        <w:ind w:left="720"/>
        <w:rPr>
          <w:bCs/>
        </w:rPr>
      </w:pPr>
      <w:r>
        <w:rPr>
          <w:bCs/>
        </w:rPr>
        <w:t>Projecteren op groot scherm en nadien nog wat napraten</w:t>
      </w:r>
    </w:p>
    <w:p w14:paraId="724153E0" w14:textId="431FCC76" w:rsidR="00F034A4" w:rsidRDefault="00F034A4" w:rsidP="00F034A4">
      <w:pPr>
        <w:pStyle w:val="Geenafstand"/>
        <w:spacing w:after="240"/>
        <w:ind w:left="720"/>
        <w:rPr>
          <w:bCs/>
        </w:rPr>
      </w:pPr>
      <w:r>
        <w:rPr>
          <w:bCs/>
        </w:rPr>
        <w:t>Vrijwilliger + persoon met beperking kan dan bv helpen om koffie te serveren.</w:t>
      </w:r>
    </w:p>
    <w:p w14:paraId="12093E21" w14:textId="12142195" w:rsidR="00B047D4" w:rsidRDefault="00B047D4" w:rsidP="00B047D4">
      <w:pPr>
        <w:pStyle w:val="Geenafstand"/>
        <w:numPr>
          <w:ilvl w:val="0"/>
          <w:numId w:val="1"/>
        </w:numPr>
        <w:spacing w:after="240"/>
        <w:rPr>
          <w:bCs/>
        </w:rPr>
      </w:pPr>
      <w:r w:rsidRPr="00B047D4">
        <w:rPr>
          <w:b/>
        </w:rPr>
        <w:lastRenderedPageBreak/>
        <w:t>Creatieve workshops</w:t>
      </w:r>
      <w:r>
        <w:rPr>
          <w:bCs/>
        </w:rPr>
        <w:t xml:space="preserve"> met ouderen en kinderen</w:t>
      </w:r>
    </w:p>
    <w:p w14:paraId="29591CE2" w14:textId="035B8C9F" w:rsidR="00B047D4" w:rsidRPr="00B047D4" w:rsidRDefault="00B047D4" w:rsidP="00B047D4">
      <w:pPr>
        <w:pStyle w:val="Geenafstand"/>
        <w:spacing w:after="240"/>
        <w:ind w:left="720"/>
        <w:rPr>
          <w:bCs/>
        </w:rPr>
      </w:pPr>
      <w:r>
        <w:rPr>
          <w:bCs/>
        </w:rPr>
        <w:t>Bv knutselen, knuffelbaby, …</w:t>
      </w:r>
    </w:p>
    <w:p w14:paraId="18ED074A" w14:textId="7FEACCE1" w:rsidR="0081545C" w:rsidRDefault="00053F34" w:rsidP="0081545C">
      <w:pPr>
        <w:pStyle w:val="Geenafstand"/>
        <w:spacing w:after="240"/>
        <w:rPr>
          <w:bCs/>
        </w:rPr>
      </w:pPr>
      <w:r>
        <w:rPr>
          <w:bCs/>
        </w:rPr>
        <w:t>Het kost natuurlijk allemaal wel geld om dit te organiseren en te laten doorgaan</w:t>
      </w:r>
      <w:r w:rsidR="00EA3C7B">
        <w:rPr>
          <w:bCs/>
        </w:rPr>
        <w:t xml:space="preserve"> (personeelskost ed.)</w:t>
      </w:r>
      <w:r>
        <w:rPr>
          <w:bCs/>
        </w:rPr>
        <w:t>.</w:t>
      </w:r>
    </w:p>
    <w:p w14:paraId="128F6189" w14:textId="1214B772" w:rsidR="00053F34" w:rsidRDefault="00053F34" w:rsidP="0081545C">
      <w:pPr>
        <w:pStyle w:val="Geenafstand"/>
        <w:spacing w:after="240"/>
        <w:rPr>
          <w:bCs/>
        </w:rPr>
      </w:pPr>
      <w:r>
        <w:rPr>
          <w:bCs/>
        </w:rPr>
        <w:t>Het is belangrijk dat we de juiste partners vinden om dit mee te organiseren/bekostigen.</w:t>
      </w:r>
      <w:r w:rsidR="00EA3C7B">
        <w:rPr>
          <w:bCs/>
        </w:rPr>
        <w:t xml:space="preserve"> De vraag is of het dan aan OTP is om naar sponsoring te zoeken of </w:t>
      </w:r>
      <w:r w:rsidR="00E123D3">
        <w:rPr>
          <w:bCs/>
        </w:rPr>
        <w:t>maakt OTP enkel reclame.</w:t>
      </w:r>
    </w:p>
    <w:p w14:paraId="3FCE5739" w14:textId="07447CD7" w:rsidR="00E6504E" w:rsidRDefault="0053476A" w:rsidP="0081545C">
      <w:pPr>
        <w:pStyle w:val="Geenafstand"/>
        <w:spacing w:after="240"/>
        <w:rPr>
          <w:bCs/>
        </w:rPr>
      </w:pPr>
      <w:r>
        <w:rPr>
          <w:bCs/>
        </w:rPr>
        <w:t>We kunnen onz</w:t>
      </w:r>
      <w:r w:rsidR="004956A2">
        <w:rPr>
          <w:bCs/>
        </w:rPr>
        <w:t xml:space="preserve">e samenwerking met Stad Deinze gebruiken om eventueel sponsoring te vragen voor bepaalde projecten. </w:t>
      </w:r>
      <w:r w:rsidR="009F3C02">
        <w:rPr>
          <w:bCs/>
        </w:rPr>
        <w:t xml:space="preserve">Werkgroep sponsoring neemt dit best op. </w:t>
      </w:r>
    </w:p>
    <w:p w14:paraId="2932C6B4" w14:textId="1D283D15" w:rsidR="004956A2" w:rsidRDefault="004956A2" w:rsidP="0081545C">
      <w:pPr>
        <w:pStyle w:val="Geenafstand"/>
        <w:spacing w:after="240"/>
        <w:rPr>
          <w:bCs/>
        </w:rPr>
      </w:pPr>
      <w:r>
        <w:rPr>
          <w:bCs/>
        </w:rPr>
        <w:t xml:space="preserve">Katelijne wil verkennend </w:t>
      </w:r>
      <w:r w:rsidR="00F82062">
        <w:rPr>
          <w:bCs/>
        </w:rPr>
        <w:t>werk doen</w:t>
      </w:r>
      <w:r w:rsidR="00366631">
        <w:rPr>
          <w:bCs/>
        </w:rPr>
        <w:t xml:space="preserve"> (i.s.m. VCOK)</w:t>
      </w:r>
      <w:r w:rsidR="006425F4">
        <w:rPr>
          <w:bCs/>
        </w:rPr>
        <w:t xml:space="preserve">, maar ze moet weten wat wij dan precies willen en in welke tijdspanne. </w:t>
      </w:r>
      <w:r w:rsidR="00A25A93">
        <w:rPr>
          <w:bCs/>
        </w:rPr>
        <w:t>We denken dat we er nu momenteel nog niet klaar voor zijn en dat we eerst best wat connecties leggen</w:t>
      </w:r>
      <w:r w:rsidR="0003678C">
        <w:rPr>
          <w:bCs/>
        </w:rPr>
        <w:t xml:space="preserve"> met bv gezinsbond/ouderraad</w:t>
      </w:r>
      <w:r w:rsidR="00A25A93">
        <w:rPr>
          <w:bCs/>
        </w:rPr>
        <w:t xml:space="preserve">. </w:t>
      </w:r>
    </w:p>
    <w:p w14:paraId="2BBC0FBE" w14:textId="05D62BBD" w:rsidR="00EF7E00" w:rsidRDefault="00EF7E00" w:rsidP="0081545C">
      <w:pPr>
        <w:pStyle w:val="Geenafstand"/>
        <w:spacing w:after="240"/>
        <w:rPr>
          <w:bCs/>
          <w:color w:val="FF0000"/>
        </w:rPr>
      </w:pPr>
      <w:r w:rsidRPr="00DE7A0E">
        <w:rPr>
          <w:bCs/>
          <w:color w:val="FF0000"/>
        </w:rPr>
        <w:t>We kunnen al starten met het project rond natuur</w:t>
      </w:r>
      <w:r w:rsidR="00D41769" w:rsidRPr="00DE7A0E">
        <w:rPr>
          <w:bCs/>
          <w:color w:val="FF0000"/>
        </w:rPr>
        <w:t>. Dit kost niks, is op woensdagnamiddag. Het lijkt ons een makkelijk startpunt</w:t>
      </w:r>
      <w:r w:rsidR="001768FA" w:rsidRPr="00DE7A0E">
        <w:rPr>
          <w:bCs/>
          <w:color w:val="FF0000"/>
        </w:rPr>
        <w:t xml:space="preserve"> en heel laagdrempelig</w:t>
      </w:r>
      <w:r w:rsidR="00D41769" w:rsidRPr="00DE7A0E">
        <w:rPr>
          <w:bCs/>
          <w:color w:val="FF0000"/>
        </w:rPr>
        <w:t xml:space="preserve">. Katelijne wil dit opnemen met VCOK om dit op te starten. </w:t>
      </w:r>
      <w:r w:rsidR="00C4305F" w:rsidRPr="00DE7A0E">
        <w:rPr>
          <w:bCs/>
          <w:color w:val="FF0000"/>
        </w:rPr>
        <w:t xml:space="preserve">We zouden voorstellen om dit 3 woensdagnamiddagen te organiseren. </w:t>
      </w:r>
      <w:r w:rsidR="009C1BAB" w:rsidRPr="00DE7A0E">
        <w:rPr>
          <w:bCs/>
          <w:color w:val="FF0000"/>
        </w:rPr>
        <w:t>De activiteit</w:t>
      </w:r>
      <w:r w:rsidR="00F11639" w:rsidRPr="00DE7A0E">
        <w:rPr>
          <w:bCs/>
          <w:color w:val="FF0000"/>
        </w:rPr>
        <w:t xml:space="preserve"> is gratis toegankelijk. </w:t>
      </w:r>
      <w:r w:rsidR="00A92B40">
        <w:rPr>
          <w:bCs/>
          <w:color w:val="FF0000"/>
        </w:rPr>
        <w:t xml:space="preserve">Indien VCOK dit wilt doen kunnen we andere partners aanspreken voor </w:t>
      </w:r>
      <w:r w:rsidR="00AE311C">
        <w:rPr>
          <w:bCs/>
          <w:color w:val="FF0000"/>
        </w:rPr>
        <w:t xml:space="preserve">eventuele </w:t>
      </w:r>
      <w:r w:rsidR="00A92B40">
        <w:rPr>
          <w:bCs/>
          <w:color w:val="FF0000"/>
        </w:rPr>
        <w:t>samenwerking (gezinsbond, natuurpunt, ouderraad, scholen</w:t>
      </w:r>
      <w:r w:rsidR="006A4B9A">
        <w:rPr>
          <w:bCs/>
          <w:color w:val="FF0000"/>
        </w:rPr>
        <w:t>,</w:t>
      </w:r>
      <w:r w:rsidR="00252255">
        <w:rPr>
          <w:bCs/>
          <w:color w:val="FF0000"/>
        </w:rPr>
        <w:t xml:space="preserve"> welzijnsschakels</w:t>
      </w:r>
      <w:r w:rsidR="00D1514E">
        <w:rPr>
          <w:bCs/>
          <w:color w:val="FF0000"/>
        </w:rPr>
        <w:t>,</w:t>
      </w:r>
      <w:r w:rsidR="006A4B9A">
        <w:rPr>
          <w:bCs/>
          <w:color w:val="FF0000"/>
        </w:rPr>
        <w:t>…</w:t>
      </w:r>
      <w:r w:rsidR="00A92B40">
        <w:rPr>
          <w:bCs/>
          <w:color w:val="FF0000"/>
        </w:rPr>
        <w:t>)</w:t>
      </w:r>
      <w:r w:rsidR="00252255">
        <w:rPr>
          <w:bCs/>
          <w:color w:val="FF0000"/>
        </w:rPr>
        <w:t>.</w:t>
      </w:r>
    </w:p>
    <w:p w14:paraId="0458B2ED" w14:textId="7FF679A4" w:rsidR="00372A80" w:rsidRPr="00DE7A0E" w:rsidRDefault="00372A80" w:rsidP="0081545C">
      <w:pPr>
        <w:pStyle w:val="Geenafstand"/>
        <w:spacing w:after="240"/>
        <w:rPr>
          <w:bCs/>
          <w:color w:val="FF0000"/>
        </w:rPr>
      </w:pPr>
      <w:r>
        <w:rPr>
          <w:bCs/>
          <w:color w:val="FF0000"/>
        </w:rPr>
        <w:t>We spreken donderdag 27 januari 2022 om 9u af voor de opvolging van dit project.</w:t>
      </w:r>
    </w:p>
    <w:p w14:paraId="3F7F9ED3" w14:textId="2163398E" w:rsidR="00372A80" w:rsidRDefault="00372A80" w:rsidP="0081545C">
      <w:pPr>
        <w:pStyle w:val="Geenafstand"/>
        <w:spacing w:after="240"/>
        <w:rPr>
          <w:bCs/>
        </w:rPr>
      </w:pPr>
      <w:r>
        <w:rPr>
          <w:bCs/>
        </w:rPr>
        <w:br w:type="column"/>
      </w:r>
      <w:r>
        <w:rPr>
          <w:bCs/>
        </w:rPr>
        <w:lastRenderedPageBreak/>
        <w:t xml:space="preserve">Agendapunten volgende vergadering: </w:t>
      </w:r>
    </w:p>
    <w:p w14:paraId="76A3D2AD" w14:textId="77777777" w:rsidR="00372A80" w:rsidRPr="00F034A4" w:rsidRDefault="00372A80" w:rsidP="0042737B">
      <w:pPr>
        <w:pStyle w:val="Geenafstand"/>
        <w:numPr>
          <w:ilvl w:val="0"/>
          <w:numId w:val="1"/>
        </w:numPr>
        <w:spacing w:after="240"/>
        <w:rPr>
          <w:bCs/>
        </w:rPr>
      </w:pPr>
    </w:p>
    <w:sectPr w:rsidR="00372A80" w:rsidRPr="00F034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568FB"/>
    <w:multiLevelType w:val="hybridMultilevel"/>
    <w:tmpl w:val="84E4A87A"/>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 w15:restartNumberingAfterBreak="0">
    <w:nsid w:val="51FD10EE"/>
    <w:multiLevelType w:val="hybridMultilevel"/>
    <w:tmpl w:val="60AC0044"/>
    <w:lvl w:ilvl="0" w:tplc="08130001">
      <w:start w:val="1"/>
      <w:numFmt w:val="bullet"/>
      <w:lvlText w:val=""/>
      <w:lvlJc w:val="left"/>
      <w:pPr>
        <w:ind w:left="3600" w:hanging="360"/>
      </w:pPr>
      <w:rPr>
        <w:rFonts w:ascii="Symbol" w:hAnsi="Symbol" w:hint="default"/>
      </w:rPr>
    </w:lvl>
    <w:lvl w:ilvl="1" w:tplc="08130003" w:tentative="1">
      <w:start w:val="1"/>
      <w:numFmt w:val="bullet"/>
      <w:lvlText w:val="o"/>
      <w:lvlJc w:val="left"/>
      <w:pPr>
        <w:ind w:left="4320" w:hanging="360"/>
      </w:pPr>
      <w:rPr>
        <w:rFonts w:ascii="Courier New" w:hAnsi="Courier New" w:cs="Courier New" w:hint="default"/>
      </w:rPr>
    </w:lvl>
    <w:lvl w:ilvl="2" w:tplc="08130005" w:tentative="1">
      <w:start w:val="1"/>
      <w:numFmt w:val="bullet"/>
      <w:lvlText w:val=""/>
      <w:lvlJc w:val="left"/>
      <w:pPr>
        <w:ind w:left="5040" w:hanging="360"/>
      </w:pPr>
      <w:rPr>
        <w:rFonts w:ascii="Wingdings" w:hAnsi="Wingdings" w:hint="default"/>
      </w:rPr>
    </w:lvl>
    <w:lvl w:ilvl="3" w:tplc="08130001" w:tentative="1">
      <w:start w:val="1"/>
      <w:numFmt w:val="bullet"/>
      <w:lvlText w:val=""/>
      <w:lvlJc w:val="left"/>
      <w:pPr>
        <w:ind w:left="5760" w:hanging="360"/>
      </w:pPr>
      <w:rPr>
        <w:rFonts w:ascii="Symbol" w:hAnsi="Symbol" w:hint="default"/>
      </w:rPr>
    </w:lvl>
    <w:lvl w:ilvl="4" w:tplc="08130003" w:tentative="1">
      <w:start w:val="1"/>
      <w:numFmt w:val="bullet"/>
      <w:lvlText w:val="o"/>
      <w:lvlJc w:val="left"/>
      <w:pPr>
        <w:ind w:left="6480" w:hanging="360"/>
      </w:pPr>
      <w:rPr>
        <w:rFonts w:ascii="Courier New" w:hAnsi="Courier New" w:cs="Courier New" w:hint="default"/>
      </w:rPr>
    </w:lvl>
    <w:lvl w:ilvl="5" w:tplc="08130005" w:tentative="1">
      <w:start w:val="1"/>
      <w:numFmt w:val="bullet"/>
      <w:lvlText w:val=""/>
      <w:lvlJc w:val="left"/>
      <w:pPr>
        <w:ind w:left="7200" w:hanging="360"/>
      </w:pPr>
      <w:rPr>
        <w:rFonts w:ascii="Wingdings" w:hAnsi="Wingdings" w:hint="default"/>
      </w:rPr>
    </w:lvl>
    <w:lvl w:ilvl="6" w:tplc="08130001" w:tentative="1">
      <w:start w:val="1"/>
      <w:numFmt w:val="bullet"/>
      <w:lvlText w:val=""/>
      <w:lvlJc w:val="left"/>
      <w:pPr>
        <w:ind w:left="7920" w:hanging="360"/>
      </w:pPr>
      <w:rPr>
        <w:rFonts w:ascii="Symbol" w:hAnsi="Symbol" w:hint="default"/>
      </w:rPr>
    </w:lvl>
    <w:lvl w:ilvl="7" w:tplc="08130003" w:tentative="1">
      <w:start w:val="1"/>
      <w:numFmt w:val="bullet"/>
      <w:lvlText w:val="o"/>
      <w:lvlJc w:val="left"/>
      <w:pPr>
        <w:ind w:left="8640" w:hanging="360"/>
      </w:pPr>
      <w:rPr>
        <w:rFonts w:ascii="Courier New" w:hAnsi="Courier New" w:cs="Courier New" w:hint="default"/>
      </w:rPr>
    </w:lvl>
    <w:lvl w:ilvl="8" w:tplc="08130005" w:tentative="1">
      <w:start w:val="1"/>
      <w:numFmt w:val="bullet"/>
      <w:lvlText w:val=""/>
      <w:lvlJc w:val="left"/>
      <w:pPr>
        <w:ind w:left="9360" w:hanging="360"/>
      </w:pPr>
      <w:rPr>
        <w:rFonts w:ascii="Wingdings" w:hAnsi="Wingdings" w:hint="default"/>
      </w:rPr>
    </w:lvl>
  </w:abstractNum>
  <w:abstractNum w:abstractNumId="2" w15:restartNumberingAfterBreak="0">
    <w:nsid w:val="79BB5426"/>
    <w:multiLevelType w:val="hybridMultilevel"/>
    <w:tmpl w:val="23C0CF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ABF"/>
    <w:rsid w:val="0001565D"/>
    <w:rsid w:val="0002773C"/>
    <w:rsid w:val="0003678C"/>
    <w:rsid w:val="00053CE1"/>
    <w:rsid w:val="00053F34"/>
    <w:rsid w:val="0005405C"/>
    <w:rsid w:val="000A5588"/>
    <w:rsid w:val="000A57F0"/>
    <w:rsid w:val="000B4F87"/>
    <w:rsid w:val="000D1941"/>
    <w:rsid w:val="000E2FF6"/>
    <w:rsid w:val="000E70EA"/>
    <w:rsid w:val="00120ACF"/>
    <w:rsid w:val="001331A3"/>
    <w:rsid w:val="001768FA"/>
    <w:rsid w:val="00187F72"/>
    <w:rsid w:val="001934C3"/>
    <w:rsid w:val="001B364D"/>
    <w:rsid w:val="002018BB"/>
    <w:rsid w:val="00205ECE"/>
    <w:rsid w:val="002458F6"/>
    <w:rsid w:val="00252255"/>
    <w:rsid w:val="00284405"/>
    <w:rsid w:val="002B5277"/>
    <w:rsid w:val="002E0A74"/>
    <w:rsid w:val="00304AF9"/>
    <w:rsid w:val="00332C98"/>
    <w:rsid w:val="00342F92"/>
    <w:rsid w:val="00346EE4"/>
    <w:rsid w:val="00366631"/>
    <w:rsid w:val="00372A80"/>
    <w:rsid w:val="003811E1"/>
    <w:rsid w:val="0038265A"/>
    <w:rsid w:val="003D009B"/>
    <w:rsid w:val="0042737B"/>
    <w:rsid w:val="00430438"/>
    <w:rsid w:val="00454913"/>
    <w:rsid w:val="004742C2"/>
    <w:rsid w:val="0048267A"/>
    <w:rsid w:val="004956A2"/>
    <w:rsid w:val="0049745C"/>
    <w:rsid w:val="004A45B0"/>
    <w:rsid w:val="004B6D28"/>
    <w:rsid w:val="004C5323"/>
    <w:rsid w:val="00510A7A"/>
    <w:rsid w:val="00520FBB"/>
    <w:rsid w:val="0052395C"/>
    <w:rsid w:val="0053476A"/>
    <w:rsid w:val="005367E2"/>
    <w:rsid w:val="00540DAB"/>
    <w:rsid w:val="0058230D"/>
    <w:rsid w:val="0059465B"/>
    <w:rsid w:val="00595990"/>
    <w:rsid w:val="005F66C4"/>
    <w:rsid w:val="006344B4"/>
    <w:rsid w:val="00642214"/>
    <w:rsid w:val="006425F4"/>
    <w:rsid w:val="00645C22"/>
    <w:rsid w:val="00651252"/>
    <w:rsid w:val="00653BC5"/>
    <w:rsid w:val="006675B4"/>
    <w:rsid w:val="00677AE3"/>
    <w:rsid w:val="006A4B9A"/>
    <w:rsid w:val="006F0A81"/>
    <w:rsid w:val="007A528D"/>
    <w:rsid w:val="007B03DA"/>
    <w:rsid w:val="007D11D6"/>
    <w:rsid w:val="0081545C"/>
    <w:rsid w:val="00816177"/>
    <w:rsid w:val="00820F2E"/>
    <w:rsid w:val="00844058"/>
    <w:rsid w:val="00871FC0"/>
    <w:rsid w:val="008A61C5"/>
    <w:rsid w:val="008F5547"/>
    <w:rsid w:val="00902FE7"/>
    <w:rsid w:val="00925E2C"/>
    <w:rsid w:val="00927161"/>
    <w:rsid w:val="00955249"/>
    <w:rsid w:val="00966BC8"/>
    <w:rsid w:val="009C1BAB"/>
    <w:rsid w:val="009C5DE1"/>
    <w:rsid w:val="009D4468"/>
    <w:rsid w:val="009D4B4E"/>
    <w:rsid w:val="009F3C02"/>
    <w:rsid w:val="00A221D7"/>
    <w:rsid w:val="00A25A93"/>
    <w:rsid w:val="00A8222E"/>
    <w:rsid w:val="00A92B40"/>
    <w:rsid w:val="00AB1695"/>
    <w:rsid w:val="00AB6DBC"/>
    <w:rsid w:val="00AE311C"/>
    <w:rsid w:val="00B047D4"/>
    <w:rsid w:val="00B15A5F"/>
    <w:rsid w:val="00BA6646"/>
    <w:rsid w:val="00BE623A"/>
    <w:rsid w:val="00C4305F"/>
    <w:rsid w:val="00C77487"/>
    <w:rsid w:val="00C8226F"/>
    <w:rsid w:val="00C84532"/>
    <w:rsid w:val="00CB0A0D"/>
    <w:rsid w:val="00CB3BDC"/>
    <w:rsid w:val="00CB66D8"/>
    <w:rsid w:val="00D1337A"/>
    <w:rsid w:val="00D1514E"/>
    <w:rsid w:val="00D25025"/>
    <w:rsid w:val="00D255C6"/>
    <w:rsid w:val="00D41769"/>
    <w:rsid w:val="00D4788A"/>
    <w:rsid w:val="00D535EC"/>
    <w:rsid w:val="00D53EBD"/>
    <w:rsid w:val="00D743A3"/>
    <w:rsid w:val="00D7621A"/>
    <w:rsid w:val="00D77A17"/>
    <w:rsid w:val="00DE7A0E"/>
    <w:rsid w:val="00E123D3"/>
    <w:rsid w:val="00E15829"/>
    <w:rsid w:val="00E40A1A"/>
    <w:rsid w:val="00E6504E"/>
    <w:rsid w:val="00E70B16"/>
    <w:rsid w:val="00EA3C7B"/>
    <w:rsid w:val="00EC4ABF"/>
    <w:rsid w:val="00EE7301"/>
    <w:rsid w:val="00EF3E83"/>
    <w:rsid w:val="00EF5AE4"/>
    <w:rsid w:val="00EF7E00"/>
    <w:rsid w:val="00F034A4"/>
    <w:rsid w:val="00F11639"/>
    <w:rsid w:val="00F54AF7"/>
    <w:rsid w:val="00F82062"/>
    <w:rsid w:val="00F82111"/>
    <w:rsid w:val="00F959AF"/>
    <w:rsid w:val="00F95ECF"/>
    <w:rsid w:val="00FA1EA7"/>
    <w:rsid w:val="00FB0D42"/>
    <w:rsid w:val="00FB3A56"/>
    <w:rsid w:val="00FC593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742D8"/>
  <w15:chartTrackingRefBased/>
  <w15:docId w15:val="{3BE707D9-A333-4BC0-96AB-BD5EF77A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0A0D"/>
    <w:pPr>
      <w:keepNext/>
      <w:keepLines/>
      <w:spacing w:after="0"/>
      <w:outlineLvl w:val="0"/>
    </w:pPr>
    <w:rPr>
      <w:rFonts w:asciiTheme="majorHAnsi" w:eastAsiaTheme="majorEastAsia" w:hAnsiTheme="majorHAnsi" w:cstheme="majorBidi"/>
      <w:color w:val="00B0F0"/>
      <w:sz w:val="32"/>
      <w:szCs w:val="32"/>
    </w:rPr>
  </w:style>
  <w:style w:type="paragraph" w:styleId="Kop2">
    <w:name w:val="heading 2"/>
    <w:basedOn w:val="Standaard"/>
    <w:next w:val="Standaard"/>
    <w:link w:val="Kop2Char"/>
    <w:uiPriority w:val="9"/>
    <w:unhideWhenUsed/>
    <w:qFormat/>
    <w:rsid w:val="00CB0A0D"/>
    <w:pPr>
      <w:keepNext/>
      <w:keepLines/>
      <w:spacing w:before="40" w:after="0"/>
      <w:outlineLvl w:val="1"/>
    </w:pPr>
    <w:rPr>
      <w:rFonts w:asciiTheme="majorHAnsi" w:eastAsiaTheme="majorEastAsia" w:hAnsiTheme="majorHAnsi" w:cstheme="majorBidi"/>
      <w:color w:val="00B050"/>
      <w:sz w:val="26"/>
      <w:szCs w:val="26"/>
    </w:rPr>
  </w:style>
  <w:style w:type="paragraph" w:styleId="Kop3">
    <w:name w:val="heading 3"/>
    <w:basedOn w:val="Standaard"/>
    <w:next w:val="Standaard"/>
    <w:link w:val="Kop3Char"/>
    <w:uiPriority w:val="9"/>
    <w:unhideWhenUsed/>
    <w:qFormat/>
    <w:rsid w:val="00CB0A0D"/>
    <w:pPr>
      <w:keepNext/>
      <w:keepLines/>
      <w:spacing w:before="40" w:after="0"/>
      <w:outlineLvl w:val="2"/>
    </w:pPr>
    <w:rPr>
      <w:rFonts w:asciiTheme="majorHAnsi" w:eastAsiaTheme="majorEastAsia" w:hAnsiTheme="majorHAnsi" w:cstheme="majorBidi"/>
      <w:i/>
      <w:color w:val="ED7D31" w:themeColor="accent2"/>
      <w:sz w:val="23"/>
      <w:szCs w:val="24"/>
    </w:rPr>
  </w:style>
  <w:style w:type="paragraph" w:styleId="Kop4">
    <w:name w:val="heading 4"/>
    <w:basedOn w:val="Standaard"/>
    <w:next w:val="Standaard"/>
    <w:link w:val="Kop4Char"/>
    <w:uiPriority w:val="9"/>
    <w:unhideWhenUsed/>
    <w:qFormat/>
    <w:rsid w:val="00F54AF7"/>
    <w:pPr>
      <w:keepNext/>
      <w:keepLines/>
      <w:spacing w:before="40" w:after="0"/>
      <w:outlineLvl w:val="3"/>
    </w:pPr>
    <w:rPr>
      <w:rFonts w:asciiTheme="majorHAnsi" w:eastAsiaTheme="majorEastAsia" w:hAnsiTheme="majorHAnsi" w:cstheme="majorBidi"/>
      <w:i/>
      <w:iCs/>
      <w:color w:val="FFC000" w:themeColor="accent4"/>
      <w:sz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CB0A0D"/>
    <w:pPr>
      <w:spacing w:after="0" w:line="240" w:lineRule="auto"/>
      <w:contextualSpacing/>
    </w:pPr>
    <w:rPr>
      <w:rFonts w:asciiTheme="majorHAnsi" w:eastAsiaTheme="majorEastAsia" w:hAnsiTheme="majorHAnsi" w:cstheme="majorBidi"/>
      <w:b/>
      <w:color w:val="FF33CC"/>
      <w:spacing w:val="-10"/>
      <w:kern w:val="28"/>
      <w:sz w:val="40"/>
      <w:szCs w:val="56"/>
    </w:rPr>
  </w:style>
  <w:style w:type="character" w:customStyle="1" w:styleId="TitelChar">
    <w:name w:val="Titel Char"/>
    <w:basedOn w:val="Standaardalinea-lettertype"/>
    <w:link w:val="Titel"/>
    <w:uiPriority w:val="10"/>
    <w:rsid w:val="00CB0A0D"/>
    <w:rPr>
      <w:rFonts w:asciiTheme="majorHAnsi" w:eastAsiaTheme="majorEastAsia" w:hAnsiTheme="majorHAnsi" w:cstheme="majorBidi"/>
      <w:b/>
      <w:color w:val="FF33CC"/>
      <w:spacing w:val="-10"/>
      <w:kern w:val="28"/>
      <w:sz w:val="40"/>
      <w:szCs w:val="56"/>
    </w:rPr>
  </w:style>
  <w:style w:type="character" w:customStyle="1" w:styleId="Kop1Char">
    <w:name w:val="Kop 1 Char"/>
    <w:basedOn w:val="Standaardalinea-lettertype"/>
    <w:link w:val="Kop1"/>
    <w:uiPriority w:val="9"/>
    <w:rsid w:val="00CB0A0D"/>
    <w:rPr>
      <w:rFonts w:asciiTheme="majorHAnsi" w:eastAsiaTheme="majorEastAsia" w:hAnsiTheme="majorHAnsi" w:cstheme="majorBidi"/>
      <w:color w:val="00B0F0"/>
      <w:sz w:val="32"/>
      <w:szCs w:val="32"/>
    </w:rPr>
  </w:style>
  <w:style w:type="character" w:customStyle="1" w:styleId="Kop2Char">
    <w:name w:val="Kop 2 Char"/>
    <w:basedOn w:val="Standaardalinea-lettertype"/>
    <w:link w:val="Kop2"/>
    <w:uiPriority w:val="9"/>
    <w:rsid w:val="00CB0A0D"/>
    <w:rPr>
      <w:rFonts w:asciiTheme="majorHAnsi" w:eastAsiaTheme="majorEastAsia" w:hAnsiTheme="majorHAnsi" w:cstheme="majorBidi"/>
      <w:color w:val="00B050"/>
      <w:sz w:val="26"/>
      <w:szCs w:val="26"/>
    </w:rPr>
  </w:style>
  <w:style w:type="character" w:customStyle="1" w:styleId="Kop3Char">
    <w:name w:val="Kop 3 Char"/>
    <w:basedOn w:val="Standaardalinea-lettertype"/>
    <w:link w:val="Kop3"/>
    <w:uiPriority w:val="9"/>
    <w:rsid w:val="00CB0A0D"/>
    <w:rPr>
      <w:rFonts w:asciiTheme="majorHAnsi" w:eastAsiaTheme="majorEastAsia" w:hAnsiTheme="majorHAnsi" w:cstheme="majorBidi"/>
      <w:i/>
      <w:color w:val="ED7D31" w:themeColor="accent2"/>
      <w:sz w:val="23"/>
      <w:szCs w:val="24"/>
    </w:rPr>
  </w:style>
  <w:style w:type="character" w:customStyle="1" w:styleId="Kop4Char">
    <w:name w:val="Kop 4 Char"/>
    <w:basedOn w:val="Standaardalinea-lettertype"/>
    <w:link w:val="Kop4"/>
    <w:uiPriority w:val="9"/>
    <w:rsid w:val="00F54AF7"/>
    <w:rPr>
      <w:rFonts w:asciiTheme="majorHAnsi" w:eastAsiaTheme="majorEastAsia" w:hAnsiTheme="majorHAnsi" w:cstheme="majorBidi"/>
      <w:i/>
      <w:iCs/>
      <w:color w:val="FFC000" w:themeColor="accent4"/>
      <w:sz w:val="21"/>
    </w:rPr>
  </w:style>
  <w:style w:type="paragraph" w:styleId="Geenafstand">
    <w:name w:val="No Spacing"/>
    <w:uiPriority w:val="1"/>
    <w:qFormat/>
    <w:rsid w:val="00EC4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B696A8-8793-4565-A7F8-E582CD5E4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4</Pages>
  <Words>920</Words>
  <Characters>5064</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Vk</dc:creator>
  <cp:keywords/>
  <dc:description/>
  <cp:lastModifiedBy>Kay Vk</cp:lastModifiedBy>
  <cp:revision>42</cp:revision>
  <dcterms:created xsi:type="dcterms:W3CDTF">2021-12-09T09:53:00Z</dcterms:created>
  <dcterms:modified xsi:type="dcterms:W3CDTF">2021-12-09T10:42:00Z</dcterms:modified>
</cp:coreProperties>
</file>