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C2BC" w14:textId="78BF2B47" w:rsidR="002018BB" w:rsidRDefault="004D5053" w:rsidP="004D5053">
      <w:pPr>
        <w:jc w:val="center"/>
        <w:rPr>
          <w:b/>
          <w:bCs/>
          <w:u w:val="single"/>
          <w:lang w:val="nl-NL"/>
        </w:rPr>
      </w:pPr>
      <w:r w:rsidRPr="004D5053">
        <w:rPr>
          <w:b/>
          <w:bCs/>
          <w:u w:val="single"/>
          <w:lang w:val="nl-NL"/>
        </w:rPr>
        <w:t>WG dagbesteding 31/01/2022</w:t>
      </w:r>
    </w:p>
    <w:p w14:paraId="58EC3E93" w14:textId="793EE08D" w:rsidR="00853178" w:rsidRPr="00853178" w:rsidRDefault="00853178" w:rsidP="00853178">
      <w:pPr>
        <w:rPr>
          <w:u w:val="single"/>
          <w:lang w:val="nl-NL"/>
        </w:rPr>
      </w:pPr>
      <w:r w:rsidRPr="00853178">
        <w:rPr>
          <w:u w:val="single"/>
          <w:lang w:val="nl-NL"/>
        </w:rPr>
        <w:t>Overzicht kalender: aanvullingen aan- of afwezigheden</w:t>
      </w:r>
    </w:p>
    <w:p w14:paraId="3FB56772" w14:textId="09EA6716" w:rsidR="00A25CC3" w:rsidRDefault="00853178" w:rsidP="00853178">
      <w:pPr>
        <w:rPr>
          <w:lang w:val="nl-NL"/>
        </w:rPr>
      </w:pPr>
      <w:r>
        <w:rPr>
          <w:lang w:val="nl-NL"/>
        </w:rPr>
        <w:t xml:space="preserve">DVC De Triangel en </w:t>
      </w:r>
      <w:proofErr w:type="spellStart"/>
      <w:r>
        <w:rPr>
          <w:lang w:val="nl-NL"/>
        </w:rPr>
        <w:t>Humival</w:t>
      </w:r>
      <w:proofErr w:type="spellEnd"/>
      <w:r>
        <w:rPr>
          <w:lang w:val="nl-NL"/>
        </w:rPr>
        <w:t xml:space="preserve"> komen voorlopig nog niet tot krokus naar OTP wegens personeelstekort</w:t>
      </w:r>
      <w:r w:rsidR="00A25CC3">
        <w:rPr>
          <w:lang w:val="nl-NL"/>
        </w:rPr>
        <w:t xml:space="preserve"> omwille van corona. Iedereen houdt Barbara op de hoogte. </w:t>
      </w:r>
    </w:p>
    <w:p w14:paraId="31CA02F4" w14:textId="0B04EC98" w:rsidR="00853178" w:rsidRPr="009633CC" w:rsidRDefault="00A25CC3" w:rsidP="00853178">
      <w:pPr>
        <w:rPr>
          <w:lang w:val="nl-NL"/>
        </w:rPr>
      </w:pPr>
      <w:r w:rsidRPr="009633CC">
        <w:rPr>
          <w:lang w:val="nl-NL"/>
        </w:rPr>
        <w:t xml:space="preserve">Belangrijk om Barbara tijdig te verwittigen aangezien het atelier niet kan doorgaan. </w:t>
      </w:r>
    </w:p>
    <w:p w14:paraId="56F545D4" w14:textId="223C8154" w:rsidR="00A25CC3" w:rsidRDefault="00A25CC3" w:rsidP="00853178">
      <w:pPr>
        <w:rPr>
          <w:lang w:val="nl-NL"/>
        </w:rPr>
      </w:pPr>
      <w:r>
        <w:rPr>
          <w:lang w:val="nl-NL"/>
        </w:rPr>
        <w:t xml:space="preserve">De Vierklaver werkt momenteel nog in huisbubbels. Er is wel de mogelijkheid om naar OTP te komen. Indien ze niet komen geeft Ria een seintje. </w:t>
      </w:r>
    </w:p>
    <w:p w14:paraId="1497025D" w14:textId="5F823909" w:rsidR="009633CC" w:rsidRDefault="009633CC" w:rsidP="00853178">
      <w:pPr>
        <w:rPr>
          <w:lang w:val="nl-NL"/>
        </w:rPr>
      </w:pPr>
      <w:r>
        <w:rPr>
          <w:lang w:val="nl-NL"/>
        </w:rPr>
        <w:t xml:space="preserve">Voor </w:t>
      </w:r>
      <w:r w:rsidR="00A25CC3">
        <w:rPr>
          <w:lang w:val="nl-NL"/>
        </w:rPr>
        <w:t xml:space="preserve">Verburght </w:t>
      </w:r>
      <w:r>
        <w:rPr>
          <w:lang w:val="nl-NL"/>
        </w:rPr>
        <w:t xml:space="preserve">is het niet altijd evident om tijdig te annuleren aangezien er in bepaalde groepjes personen zitten die bv niet buiten kunnen bij slecht weer wegens gezondheidsredenen. Dit is vooral in de winterperiode. Vanaf september is er een nieuw programma waar ze dan ook specifiek rekening gaan </w:t>
      </w:r>
      <w:r w:rsidR="002C1623">
        <w:rPr>
          <w:lang w:val="nl-NL"/>
        </w:rPr>
        <w:t xml:space="preserve">houden met OTP en gepaste groepjes gaan maken. </w:t>
      </w:r>
    </w:p>
    <w:p w14:paraId="063A4903" w14:textId="35EFD042" w:rsidR="00A25CC3" w:rsidRDefault="00A25CC3" w:rsidP="00853178">
      <w:pPr>
        <w:rPr>
          <w:lang w:val="nl-NL"/>
        </w:rPr>
      </w:pPr>
      <w:r>
        <w:rPr>
          <w:lang w:val="nl-NL"/>
        </w:rPr>
        <w:t>Ten Dries kom</w:t>
      </w:r>
      <w:r w:rsidR="00B20EDF">
        <w:rPr>
          <w:lang w:val="nl-NL"/>
        </w:rPr>
        <w:t>t</w:t>
      </w:r>
      <w:r>
        <w:rPr>
          <w:lang w:val="nl-NL"/>
        </w:rPr>
        <w:t xml:space="preserve"> wel</w:t>
      </w:r>
      <w:r w:rsidR="00B20EDF">
        <w:rPr>
          <w:lang w:val="nl-NL"/>
        </w:rPr>
        <w:t xml:space="preserve"> nog</w:t>
      </w:r>
      <w:r>
        <w:rPr>
          <w:lang w:val="nl-NL"/>
        </w:rPr>
        <w:t xml:space="preserve"> naar OTP</w:t>
      </w:r>
      <w:r w:rsidR="00A53F0E">
        <w:rPr>
          <w:lang w:val="nl-NL"/>
        </w:rPr>
        <w:t>, maar is ook afhankelijk van personeel</w:t>
      </w:r>
      <w:r>
        <w:rPr>
          <w:lang w:val="nl-NL"/>
        </w:rPr>
        <w:t xml:space="preserve">. </w:t>
      </w:r>
      <w:r w:rsidR="005F4689">
        <w:rPr>
          <w:lang w:val="nl-NL"/>
        </w:rPr>
        <w:t xml:space="preserve">Feestvarken blijft hoe dan ook doorgaan in OTP. </w:t>
      </w:r>
    </w:p>
    <w:p w14:paraId="13FBF015" w14:textId="5C7EC424" w:rsidR="00A25CC3" w:rsidRPr="007065A4" w:rsidRDefault="007065A4" w:rsidP="00853178">
      <w:pPr>
        <w:rPr>
          <w:u w:val="single"/>
          <w:lang w:val="nl-NL"/>
        </w:rPr>
      </w:pPr>
      <w:r w:rsidRPr="007065A4">
        <w:rPr>
          <w:u w:val="single"/>
          <w:lang w:val="nl-NL"/>
        </w:rPr>
        <w:t>Omschrijven activiteiten voor website:</w:t>
      </w:r>
    </w:p>
    <w:p w14:paraId="2917BA10" w14:textId="3FD79288" w:rsidR="008E3BE4" w:rsidRDefault="007065A4" w:rsidP="00853178">
      <w:pPr>
        <w:rPr>
          <w:lang w:val="nl-NL"/>
        </w:rPr>
      </w:pPr>
      <w:r>
        <w:rPr>
          <w:lang w:val="nl-NL"/>
        </w:rPr>
        <w:t xml:space="preserve">Aangezien het de bedoeling is dat we onze activiteiten in de toekomst willen open stellen voor de buurt is het belangrijk dat we duidelijk op de website kunnen zetten wat er op een bepaalde dag in OTP gebeurd. Bv op maandag worden er spelletjes gespeeld. </w:t>
      </w:r>
    </w:p>
    <w:p w14:paraId="4C1D4326" w14:textId="49666475" w:rsidR="008E3BE4" w:rsidRDefault="008E3BE4" w:rsidP="00853178">
      <w:pPr>
        <w:rPr>
          <w:lang w:val="nl-NL"/>
        </w:rPr>
      </w:pPr>
      <w:r>
        <w:rPr>
          <w:lang w:val="nl-NL"/>
        </w:rPr>
        <w:t>Hilde (</w:t>
      </w:r>
      <w:proofErr w:type="spellStart"/>
      <w:r>
        <w:rPr>
          <w:lang w:val="nl-NL"/>
        </w:rPr>
        <w:t>Humival</w:t>
      </w:r>
      <w:proofErr w:type="spellEnd"/>
      <w:r>
        <w:rPr>
          <w:lang w:val="nl-NL"/>
        </w:rPr>
        <w:t>) heeft al enkele ideeën rond activiteiten op donderdag</w:t>
      </w:r>
      <w:r w:rsidR="000024CD">
        <w:rPr>
          <w:lang w:val="nl-NL"/>
        </w:rPr>
        <w:t>namiddag</w:t>
      </w:r>
      <w:r w:rsidR="00807E83">
        <w:rPr>
          <w:lang w:val="nl-NL"/>
        </w:rPr>
        <w:t xml:space="preserve"> (om de 14 dagen)</w:t>
      </w:r>
      <w:r>
        <w:rPr>
          <w:lang w:val="nl-NL"/>
        </w:rPr>
        <w:t>. Bv stoelgymnastiek, verwennamiddag (nagels, haren goed leggen), bingo,</w:t>
      </w:r>
      <w:r w:rsidR="000024CD">
        <w:rPr>
          <w:lang w:val="nl-NL"/>
        </w:rPr>
        <w:t xml:space="preserve"> rollatordansen</w:t>
      </w:r>
      <w:r>
        <w:rPr>
          <w:lang w:val="nl-NL"/>
        </w:rPr>
        <w:t xml:space="preserve">…. Dit is dan specifiek voor senioren. </w:t>
      </w:r>
      <w:r w:rsidR="00C06B87">
        <w:rPr>
          <w:lang w:val="nl-NL"/>
        </w:rPr>
        <w:t>Ze spreekt ook nog enkele rusthuizen</w:t>
      </w:r>
      <w:r w:rsidR="000D2D86">
        <w:rPr>
          <w:lang w:val="nl-NL"/>
        </w:rPr>
        <w:t>, ziekenzorg, okra…</w:t>
      </w:r>
      <w:r w:rsidR="00C06B87">
        <w:rPr>
          <w:lang w:val="nl-NL"/>
        </w:rPr>
        <w:t xml:space="preserve"> aan. </w:t>
      </w:r>
    </w:p>
    <w:p w14:paraId="0AA0862E" w14:textId="2E3304A0" w:rsidR="0083160B" w:rsidRDefault="000024CD" w:rsidP="00853178">
      <w:r w:rsidRPr="000024CD">
        <w:t>Rian en Petra (De Triang</w:t>
      </w:r>
      <w:r>
        <w:t>el) hadden al enkele ideeën rond recycle-art, dansatelier</w:t>
      </w:r>
      <w:r w:rsidR="0083160B">
        <w:t>. De vraag is wat er mogelijk is in de ruimte. Het recycle-art project is heel mooi en interessant, maar we vragen ons af of de ruimte daarvoor geschikt is omdat er hiervoor veel bergruimte nodig is. De Triangel zou zich vooral focussen op dans, beweging, yoga.</w:t>
      </w:r>
    </w:p>
    <w:p w14:paraId="7828C63A" w14:textId="48E4EB28" w:rsidR="000024CD" w:rsidRPr="000024CD" w:rsidRDefault="0083160B" w:rsidP="00853178">
      <w:r>
        <w:t>Ten Dries gaat vooral voor creatieve workshops. Ze zouden dit project graag verder zetten.</w:t>
      </w:r>
      <w:r w:rsidR="008B05F6">
        <w:t xml:space="preserve"> Het idee was om hier een project in samenwerking met De Vierklaver, de kunstacademie en Ten Dries van te maken. </w:t>
      </w:r>
      <w:r w:rsidR="00B87B99">
        <w:t xml:space="preserve">Er is ook het idee van een artotheek. Dit zou zeer interessant zijn en kan mee verwerkt worden in het winkelpunt. </w:t>
      </w:r>
      <w:r w:rsidR="00F6192D">
        <w:t>OTP is het ophaalpunt.</w:t>
      </w:r>
      <w:r w:rsidR="007B4D3D">
        <w:t xml:space="preserve"> Het is niet de bedoeling om de kunst te stockeren, maar kan wel meegebracht worden op bestelling. Kan afgehaald worden op woensdag en vrijdag. </w:t>
      </w:r>
    </w:p>
    <w:p w14:paraId="501DE23B" w14:textId="7D498E0E" w:rsidR="00527CFD" w:rsidRDefault="00527CFD" w:rsidP="00853178">
      <w:pPr>
        <w:rPr>
          <w:lang w:val="nl-NL"/>
        </w:rPr>
      </w:pPr>
      <w:r>
        <w:rPr>
          <w:lang w:val="nl-NL"/>
        </w:rPr>
        <w:t>WG buurtwerking moet nog eens naar de interesses van de buurt polsen.</w:t>
      </w:r>
      <w:r w:rsidR="00807E83">
        <w:rPr>
          <w:lang w:val="nl-NL"/>
        </w:rPr>
        <w:t xml:space="preserve"> We maken ook een lijst op met aanspreekpunten van verschillende plaatselijke verenigingen. </w:t>
      </w:r>
    </w:p>
    <w:p w14:paraId="09DBAED8" w14:textId="3D7A6C64" w:rsidR="00B87B99" w:rsidRDefault="00B87B99" w:rsidP="00853178">
      <w:pPr>
        <w:rPr>
          <w:lang w:val="nl-NL"/>
        </w:rPr>
      </w:pPr>
      <w:r>
        <w:rPr>
          <w:lang w:val="nl-NL"/>
        </w:rPr>
        <w:t>Mogelijks weekschema:</w:t>
      </w:r>
    </w:p>
    <w:tbl>
      <w:tblPr>
        <w:tblStyle w:val="Tabelraster"/>
        <w:tblW w:w="9493" w:type="dxa"/>
        <w:tblLook w:val="04A0" w:firstRow="1" w:lastRow="0" w:firstColumn="1" w:lastColumn="0" w:noHBand="0" w:noVBand="1"/>
      </w:tblPr>
      <w:tblGrid>
        <w:gridCol w:w="1555"/>
        <w:gridCol w:w="3969"/>
        <w:gridCol w:w="3969"/>
      </w:tblGrid>
      <w:tr w:rsidR="00B87B99" w14:paraId="3A9F44F9" w14:textId="77777777" w:rsidTr="00426831">
        <w:tc>
          <w:tcPr>
            <w:tcW w:w="1555" w:type="dxa"/>
          </w:tcPr>
          <w:p w14:paraId="389BCF29" w14:textId="64AD58C5" w:rsidR="00B87B99" w:rsidRDefault="00B87B99" w:rsidP="00853178">
            <w:pPr>
              <w:rPr>
                <w:lang w:val="nl-NL"/>
              </w:rPr>
            </w:pPr>
          </w:p>
        </w:tc>
        <w:tc>
          <w:tcPr>
            <w:tcW w:w="3969" w:type="dxa"/>
          </w:tcPr>
          <w:p w14:paraId="4C671C27" w14:textId="67CE57C1" w:rsidR="00B87B99" w:rsidRPr="001B3C17" w:rsidRDefault="00B87B99" w:rsidP="00426831">
            <w:pPr>
              <w:jc w:val="center"/>
              <w:rPr>
                <w:b/>
                <w:bCs/>
                <w:lang w:val="nl-NL"/>
              </w:rPr>
            </w:pPr>
            <w:r w:rsidRPr="001B3C17">
              <w:rPr>
                <w:b/>
                <w:bCs/>
                <w:lang w:val="nl-NL"/>
              </w:rPr>
              <w:t>Voormiddag</w:t>
            </w:r>
          </w:p>
        </w:tc>
        <w:tc>
          <w:tcPr>
            <w:tcW w:w="3969" w:type="dxa"/>
          </w:tcPr>
          <w:p w14:paraId="2AAFF037" w14:textId="5798D718" w:rsidR="00B87B99" w:rsidRPr="001B3C17" w:rsidRDefault="00B87B99" w:rsidP="00426831">
            <w:pPr>
              <w:jc w:val="center"/>
              <w:rPr>
                <w:b/>
                <w:bCs/>
                <w:lang w:val="nl-NL"/>
              </w:rPr>
            </w:pPr>
            <w:r w:rsidRPr="001B3C17">
              <w:rPr>
                <w:b/>
                <w:bCs/>
                <w:lang w:val="nl-NL"/>
              </w:rPr>
              <w:t>Namiddag</w:t>
            </w:r>
          </w:p>
        </w:tc>
      </w:tr>
      <w:tr w:rsidR="00B87B99" w14:paraId="510D9EE8" w14:textId="77777777" w:rsidTr="00426831">
        <w:tc>
          <w:tcPr>
            <w:tcW w:w="1555" w:type="dxa"/>
          </w:tcPr>
          <w:p w14:paraId="7C001CB5" w14:textId="068618CA" w:rsidR="00B87B99" w:rsidRPr="00426831" w:rsidRDefault="00B87B99" w:rsidP="00426831">
            <w:pPr>
              <w:jc w:val="center"/>
              <w:rPr>
                <w:b/>
                <w:bCs/>
                <w:lang w:val="nl-NL"/>
              </w:rPr>
            </w:pPr>
            <w:r w:rsidRPr="00426831">
              <w:rPr>
                <w:b/>
                <w:bCs/>
                <w:lang w:val="nl-NL"/>
              </w:rPr>
              <w:t>Maandag</w:t>
            </w:r>
          </w:p>
        </w:tc>
        <w:tc>
          <w:tcPr>
            <w:tcW w:w="3969" w:type="dxa"/>
          </w:tcPr>
          <w:p w14:paraId="2B5A56F9" w14:textId="3E967590" w:rsidR="00B87B99" w:rsidRDefault="00B87B99" w:rsidP="00853178">
            <w:pPr>
              <w:rPr>
                <w:lang w:val="nl-NL"/>
              </w:rPr>
            </w:pPr>
          </w:p>
        </w:tc>
        <w:tc>
          <w:tcPr>
            <w:tcW w:w="3969" w:type="dxa"/>
          </w:tcPr>
          <w:p w14:paraId="43C754D1" w14:textId="1FE54C8A" w:rsidR="00B87B99" w:rsidRDefault="001B3C17" w:rsidP="00853178">
            <w:pPr>
              <w:rPr>
                <w:lang w:val="nl-NL"/>
              </w:rPr>
            </w:pPr>
            <w:r>
              <w:rPr>
                <w:lang w:val="nl-NL"/>
              </w:rPr>
              <w:t>Ten Dries</w:t>
            </w:r>
            <w:r w:rsidR="0034628F">
              <w:rPr>
                <w:lang w:val="nl-NL"/>
              </w:rPr>
              <w:t xml:space="preserve"> (crea)</w:t>
            </w:r>
          </w:p>
        </w:tc>
      </w:tr>
      <w:tr w:rsidR="00B87B99" w14:paraId="29A3771F" w14:textId="77777777" w:rsidTr="00426831">
        <w:tc>
          <w:tcPr>
            <w:tcW w:w="1555" w:type="dxa"/>
          </w:tcPr>
          <w:p w14:paraId="0B25D9E1" w14:textId="45728B0D" w:rsidR="00B87B99" w:rsidRPr="00426831" w:rsidRDefault="00B87B99" w:rsidP="00426831">
            <w:pPr>
              <w:jc w:val="center"/>
              <w:rPr>
                <w:b/>
                <w:bCs/>
                <w:lang w:val="nl-NL"/>
              </w:rPr>
            </w:pPr>
            <w:r w:rsidRPr="00426831">
              <w:rPr>
                <w:b/>
                <w:bCs/>
                <w:lang w:val="nl-NL"/>
              </w:rPr>
              <w:t>Dinsdag</w:t>
            </w:r>
          </w:p>
        </w:tc>
        <w:tc>
          <w:tcPr>
            <w:tcW w:w="3969" w:type="dxa"/>
          </w:tcPr>
          <w:p w14:paraId="462442E9" w14:textId="49A87A12" w:rsidR="00B87B99" w:rsidRDefault="00B87B99" w:rsidP="00853178">
            <w:pPr>
              <w:rPr>
                <w:lang w:val="nl-NL"/>
              </w:rPr>
            </w:pPr>
          </w:p>
        </w:tc>
        <w:tc>
          <w:tcPr>
            <w:tcW w:w="3969" w:type="dxa"/>
          </w:tcPr>
          <w:p w14:paraId="681F87CD" w14:textId="16186E1B" w:rsidR="006E34EA" w:rsidRDefault="006E34EA" w:rsidP="00853178">
            <w:pPr>
              <w:rPr>
                <w:lang w:val="nl-NL"/>
              </w:rPr>
            </w:pPr>
            <w:r>
              <w:rPr>
                <w:lang w:val="nl-NL"/>
              </w:rPr>
              <w:t>De Triangel (</w:t>
            </w:r>
            <w:r w:rsidR="00426831">
              <w:rPr>
                <w:lang w:val="nl-NL"/>
              </w:rPr>
              <w:t>winkelpunt</w:t>
            </w:r>
            <w:r>
              <w:rPr>
                <w:lang w:val="nl-NL"/>
              </w:rPr>
              <w:t>)</w:t>
            </w:r>
          </w:p>
          <w:p w14:paraId="7827CAFE" w14:textId="578D7071" w:rsidR="00B87B99" w:rsidRDefault="00276AFC" w:rsidP="00853178">
            <w:pPr>
              <w:rPr>
                <w:lang w:val="nl-NL"/>
              </w:rPr>
            </w:pPr>
            <w:r>
              <w:rPr>
                <w:lang w:val="nl-NL"/>
              </w:rPr>
              <w:t>De Vierklaver (</w:t>
            </w:r>
            <w:proofErr w:type="spellStart"/>
            <w:r>
              <w:rPr>
                <w:lang w:val="nl-NL"/>
              </w:rPr>
              <w:t>mooimakers</w:t>
            </w:r>
            <w:proofErr w:type="spellEnd"/>
            <w:r>
              <w:rPr>
                <w:lang w:val="nl-NL"/>
              </w:rPr>
              <w:t xml:space="preserve"> om de 14 dagen</w:t>
            </w:r>
            <w:r w:rsidR="006E34EA">
              <w:rPr>
                <w:lang w:val="nl-NL"/>
              </w:rPr>
              <w:t xml:space="preserve"> buiten</w:t>
            </w:r>
            <w:r>
              <w:rPr>
                <w:lang w:val="nl-NL"/>
              </w:rPr>
              <w:t>)</w:t>
            </w:r>
          </w:p>
        </w:tc>
      </w:tr>
      <w:tr w:rsidR="00B87B99" w14:paraId="7C545360" w14:textId="77777777" w:rsidTr="00426831">
        <w:tc>
          <w:tcPr>
            <w:tcW w:w="1555" w:type="dxa"/>
          </w:tcPr>
          <w:p w14:paraId="7F1DBC0C" w14:textId="01494D03" w:rsidR="00B87B99" w:rsidRPr="00426831" w:rsidRDefault="00B87B99" w:rsidP="00426831">
            <w:pPr>
              <w:jc w:val="center"/>
              <w:rPr>
                <w:b/>
                <w:bCs/>
                <w:lang w:val="nl-NL"/>
              </w:rPr>
            </w:pPr>
            <w:r w:rsidRPr="00426831">
              <w:rPr>
                <w:b/>
                <w:bCs/>
                <w:lang w:val="nl-NL"/>
              </w:rPr>
              <w:t>Woensdag</w:t>
            </w:r>
          </w:p>
        </w:tc>
        <w:tc>
          <w:tcPr>
            <w:tcW w:w="3969" w:type="dxa"/>
          </w:tcPr>
          <w:p w14:paraId="32C405C1" w14:textId="3C7737F5" w:rsidR="00B87B99" w:rsidRDefault="00537B8F" w:rsidP="00853178">
            <w:pPr>
              <w:rPr>
                <w:lang w:val="nl-NL"/>
              </w:rPr>
            </w:pPr>
            <w:r>
              <w:rPr>
                <w:lang w:val="nl-NL"/>
              </w:rPr>
              <w:t xml:space="preserve"> </w:t>
            </w:r>
          </w:p>
        </w:tc>
        <w:tc>
          <w:tcPr>
            <w:tcW w:w="3969" w:type="dxa"/>
          </w:tcPr>
          <w:p w14:paraId="5064EDC7" w14:textId="77777777" w:rsidR="00B87B99" w:rsidRDefault="002F28B3" w:rsidP="00853178">
            <w:pPr>
              <w:rPr>
                <w:lang w:val="nl-NL"/>
              </w:rPr>
            </w:pPr>
            <w:r>
              <w:rPr>
                <w:lang w:val="nl-NL"/>
              </w:rPr>
              <w:t xml:space="preserve">De Triangel </w:t>
            </w:r>
            <w:r w:rsidR="00276AFC">
              <w:rPr>
                <w:lang w:val="nl-NL"/>
              </w:rPr>
              <w:t xml:space="preserve">+ Ten Dries </w:t>
            </w:r>
            <w:r>
              <w:rPr>
                <w:lang w:val="nl-NL"/>
              </w:rPr>
              <w:t>(winkelpunt)</w:t>
            </w:r>
          </w:p>
          <w:p w14:paraId="251D9E72" w14:textId="1F4F6C76" w:rsidR="00276AFC" w:rsidRDefault="00276AFC" w:rsidP="00853178">
            <w:pPr>
              <w:rPr>
                <w:lang w:val="nl-NL"/>
              </w:rPr>
            </w:pPr>
            <w:r>
              <w:rPr>
                <w:lang w:val="nl-NL"/>
              </w:rPr>
              <w:t xml:space="preserve">/ De Vierklaver + </w:t>
            </w:r>
            <w:proofErr w:type="spellStart"/>
            <w:r>
              <w:rPr>
                <w:lang w:val="nl-NL"/>
              </w:rPr>
              <w:t>Femma</w:t>
            </w:r>
            <w:proofErr w:type="spellEnd"/>
            <w:r>
              <w:rPr>
                <w:lang w:val="nl-NL"/>
              </w:rPr>
              <w:t>? (</w:t>
            </w:r>
            <w:r w:rsidR="00426831">
              <w:rPr>
                <w:lang w:val="nl-NL"/>
              </w:rPr>
              <w:t xml:space="preserve">vrouwengroepje </w:t>
            </w:r>
            <w:r>
              <w:rPr>
                <w:lang w:val="nl-NL"/>
              </w:rPr>
              <w:t>om de 14 dagen)</w:t>
            </w:r>
          </w:p>
        </w:tc>
      </w:tr>
      <w:tr w:rsidR="00B87B99" w14:paraId="38AC716E" w14:textId="77777777" w:rsidTr="00426831">
        <w:tc>
          <w:tcPr>
            <w:tcW w:w="1555" w:type="dxa"/>
          </w:tcPr>
          <w:p w14:paraId="4A0F9385" w14:textId="62478B1E" w:rsidR="00B87B99" w:rsidRPr="00426831" w:rsidRDefault="00B87B99" w:rsidP="00426831">
            <w:pPr>
              <w:jc w:val="center"/>
              <w:rPr>
                <w:b/>
                <w:bCs/>
                <w:lang w:val="nl-NL"/>
              </w:rPr>
            </w:pPr>
            <w:r w:rsidRPr="00426831">
              <w:rPr>
                <w:b/>
                <w:bCs/>
                <w:lang w:val="nl-NL"/>
              </w:rPr>
              <w:lastRenderedPageBreak/>
              <w:t>Donderdag</w:t>
            </w:r>
          </w:p>
        </w:tc>
        <w:tc>
          <w:tcPr>
            <w:tcW w:w="3969" w:type="dxa"/>
          </w:tcPr>
          <w:p w14:paraId="46458AEE" w14:textId="77777777" w:rsidR="00426831" w:rsidRDefault="00B64ECC" w:rsidP="00853178">
            <w:pPr>
              <w:rPr>
                <w:lang w:val="nl-NL"/>
              </w:rPr>
            </w:pPr>
            <w:proofErr w:type="spellStart"/>
            <w:r>
              <w:rPr>
                <w:lang w:val="nl-NL"/>
              </w:rPr>
              <w:t>Humival</w:t>
            </w:r>
            <w:proofErr w:type="spellEnd"/>
            <w:r>
              <w:rPr>
                <w:lang w:val="nl-NL"/>
              </w:rPr>
              <w:t xml:space="preserve"> (senioren</w:t>
            </w:r>
            <w:r w:rsidR="00276AFC">
              <w:rPr>
                <w:lang w:val="nl-NL"/>
              </w:rPr>
              <w:t xml:space="preserve"> 3x in maand</w:t>
            </w:r>
            <w:r>
              <w:rPr>
                <w:lang w:val="nl-NL"/>
              </w:rPr>
              <w:t>)</w:t>
            </w:r>
            <w:r w:rsidR="00276AFC">
              <w:rPr>
                <w:lang w:val="nl-NL"/>
              </w:rPr>
              <w:t xml:space="preserve"> </w:t>
            </w:r>
          </w:p>
          <w:p w14:paraId="529B22B7" w14:textId="4500AEFA" w:rsidR="00B87B99" w:rsidRDefault="00276AFC" w:rsidP="00853178">
            <w:pPr>
              <w:rPr>
                <w:lang w:val="nl-NL"/>
              </w:rPr>
            </w:pPr>
            <w:r>
              <w:rPr>
                <w:lang w:val="nl-NL"/>
              </w:rPr>
              <w:t>/ Ten Dries (feestvarken 1x in maand)</w:t>
            </w:r>
          </w:p>
        </w:tc>
        <w:tc>
          <w:tcPr>
            <w:tcW w:w="3969" w:type="dxa"/>
          </w:tcPr>
          <w:p w14:paraId="248FB8AC" w14:textId="26AD27DE" w:rsidR="00B87B99" w:rsidRDefault="00B64ECC" w:rsidP="00853178">
            <w:pPr>
              <w:rPr>
                <w:lang w:val="nl-NL"/>
              </w:rPr>
            </w:pPr>
            <w:r>
              <w:rPr>
                <w:lang w:val="nl-NL"/>
              </w:rPr>
              <w:t>Verburght</w:t>
            </w:r>
            <w:r w:rsidR="0034628F">
              <w:rPr>
                <w:lang w:val="nl-NL"/>
              </w:rPr>
              <w:t xml:space="preserve"> </w:t>
            </w:r>
            <w:r>
              <w:rPr>
                <w:lang w:val="nl-NL"/>
              </w:rPr>
              <w:t>(spelletjes/crea)</w:t>
            </w:r>
            <w:r w:rsidR="00276AFC">
              <w:rPr>
                <w:lang w:val="nl-NL"/>
              </w:rPr>
              <w:t xml:space="preserve"> + </w:t>
            </w:r>
            <w:proofErr w:type="spellStart"/>
            <w:r w:rsidR="00276AFC">
              <w:rPr>
                <w:lang w:val="nl-NL"/>
              </w:rPr>
              <w:t>Humival</w:t>
            </w:r>
            <w:proofErr w:type="spellEnd"/>
            <w:r w:rsidR="00276AFC">
              <w:rPr>
                <w:lang w:val="nl-NL"/>
              </w:rPr>
              <w:t xml:space="preserve"> (spelletjes)</w:t>
            </w:r>
          </w:p>
        </w:tc>
      </w:tr>
      <w:tr w:rsidR="00B87B99" w14:paraId="639E8983" w14:textId="77777777" w:rsidTr="00426831">
        <w:tc>
          <w:tcPr>
            <w:tcW w:w="1555" w:type="dxa"/>
          </w:tcPr>
          <w:p w14:paraId="4A8865B9" w14:textId="0BC28839" w:rsidR="00B87B99" w:rsidRPr="00426831" w:rsidRDefault="00B87B99" w:rsidP="00426831">
            <w:pPr>
              <w:jc w:val="center"/>
              <w:rPr>
                <w:b/>
                <w:bCs/>
                <w:lang w:val="nl-NL"/>
              </w:rPr>
            </w:pPr>
            <w:r w:rsidRPr="00426831">
              <w:rPr>
                <w:b/>
                <w:bCs/>
                <w:lang w:val="nl-NL"/>
              </w:rPr>
              <w:t>Vrijdag</w:t>
            </w:r>
          </w:p>
        </w:tc>
        <w:tc>
          <w:tcPr>
            <w:tcW w:w="3969" w:type="dxa"/>
          </w:tcPr>
          <w:p w14:paraId="6DB33F19" w14:textId="27BD210F" w:rsidR="00B87B99" w:rsidRDefault="002F28B3" w:rsidP="00853178">
            <w:pPr>
              <w:rPr>
                <w:lang w:val="nl-NL"/>
              </w:rPr>
            </w:pPr>
            <w:proofErr w:type="spellStart"/>
            <w:r>
              <w:rPr>
                <w:lang w:val="nl-NL"/>
              </w:rPr>
              <w:t>Humival</w:t>
            </w:r>
            <w:proofErr w:type="spellEnd"/>
            <w:r>
              <w:rPr>
                <w:lang w:val="nl-NL"/>
              </w:rPr>
              <w:t xml:space="preserve"> (winkelpunt)</w:t>
            </w:r>
          </w:p>
        </w:tc>
        <w:tc>
          <w:tcPr>
            <w:tcW w:w="3969" w:type="dxa"/>
          </w:tcPr>
          <w:p w14:paraId="10889A92" w14:textId="3CA69C86" w:rsidR="00B87B99" w:rsidRDefault="002F28B3" w:rsidP="00853178">
            <w:pPr>
              <w:rPr>
                <w:lang w:val="nl-NL"/>
              </w:rPr>
            </w:pPr>
            <w:proofErr w:type="spellStart"/>
            <w:r>
              <w:rPr>
                <w:lang w:val="nl-NL"/>
              </w:rPr>
              <w:t>Humival</w:t>
            </w:r>
            <w:proofErr w:type="spellEnd"/>
            <w:r>
              <w:rPr>
                <w:lang w:val="nl-NL"/>
              </w:rPr>
              <w:t xml:space="preserve"> + De Triangel (winkelpunt)</w:t>
            </w:r>
          </w:p>
        </w:tc>
      </w:tr>
    </w:tbl>
    <w:p w14:paraId="1C9D15FE" w14:textId="0B5683A7" w:rsidR="00B87B99" w:rsidRDefault="00B87B99" w:rsidP="00853178">
      <w:pPr>
        <w:rPr>
          <w:lang w:val="nl-NL"/>
        </w:rPr>
      </w:pPr>
    </w:p>
    <w:p w14:paraId="11054469" w14:textId="39049124" w:rsidR="00012632" w:rsidRDefault="00012632" w:rsidP="00853178">
      <w:pPr>
        <w:rPr>
          <w:lang w:val="nl-NL"/>
        </w:rPr>
      </w:pPr>
      <w:r>
        <w:rPr>
          <w:lang w:val="nl-NL"/>
        </w:rPr>
        <w:t>Iedereen krijgt de opdracht om te bekijken in hoeverre het realiseerbaar is voor iedereen</w:t>
      </w:r>
    </w:p>
    <w:p w14:paraId="7021E296" w14:textId="37A096FA" w:rsidR="00C95C30" w:rsidRDefault="00C95C30" w:rsidP="00853178">
      <w:pPr>
        <w:rPr>
          <w:u w:val="single"/>
          <w:lang w:val="nl-NL"/>
        </w:rPr>
      </w:pPr>
      <w:r>
        <w:rPr>
          <w:u w:val="single"/>
          <w:lang w:val="nl-NL"/>
        </w:rPr>
        <w:t>Overlopen infoblad + aanvullingen:</w:t>
      </w:r>
    </w:p>
    <w:p w14:paraId="1D21E024" w14:textId="5156BDA2" w:rsidR="00C95C30" w:rsidRDefault="008F46AC" w:rsidP="00853178">
      <w:pPr>
        <w:rPr>
          <w:lang w:val="nl-NL"/>
        </w:rPr>
      </w:pPr>
      <w:r>
        <w:rPr>
          <w:lang w:val="nl-NL"/>
        </w:rPr>
        <w:t>Zie blad “kader rond uitwerking inclusieve dagbesteding OTP”</w:t>
      </w:r>
    </w:p>
    <w:p w14:paraId="07B5E139" w14:textId="416566BB" w:rsidR="001343A4" w:rsidRPr="001343A4" w:rsidRDefault="001343A4" w:rsidP="00853178">
      <w:pPr>
        <w:rPr>
          <w:u w:val="single"/>
          <w:lang w:val="nl-NL"/>
        </w:rPr>
      </w:pPr>
      <w:r>
        <w:rPr>
          <w:u w:val="single"/>
          <w:lang w:val="nl-NL"/>
        </w:rPr>
        <w:t>Uitbating winkelpunt:</w:t>
      </w:r>
    </w:p>
    <w:p w14:paraId="2C769345" w14:textId="386A91C7" w:rsidR="008F46AC" w:rsidRDefault="007B7EB9" w:rsidP="00853178">
      <w:pPr>
        <w:rPr>
          <w:lang w:val="nl-NL"/>
        </w:rPr>
      </w:pPr>
      <w:r>
        <w:rPr>
          <w:lang w:val="nl-NL"/>
        </w:rPr>
        <w:t xml:space="preserve">We kunnen het winkelpunt ook in de voormiddag openen en dan in de namiddag inclusieve ateliers. Belangrijk dat er toch wat vaste mensen instaan voor het winkelpunt. </w:t>
      </w:r>
    </w:p>
    <w:p w14:paraId="6B675F46" w14:textId="5410E04D" w:rsidR="007B7EB9" w:rsidRDefault="007B7EB9" w:rsidP="00853178">
      <w:pPr>
        <w:rPr>
          <w:lang w:val="nl-NL"/>
        </w:rPr>
      </w:pPr>
      <w:r>
        <w:rPr>
          <w:lang w:val="nl-NL"/>
        </w:rPr>
        <w:t xml:space="preserve">Het is de vraag of we de winkel elke dag moeten openen. </w:t>
      </w:r>
      <w:r w:rsidR="00B428F2">
        <w:rPr>
          <w:lang w:val="nl-NL"/>
        </w:rPr>
        <w:t xml:space="preserve">Een voorstel is dat we beginnen met de woensdag- en de vrijdagnamiddag. </w:t>
      </w:r>
      <w:r w:rsidR="00DC5C1B">
        <w:rPr>
          <w:lang w:val="nl-NL"/>
        </w:rPr>
        <w:t xml:space="preserve">Als het voor </w:t>
      </w:r>
      <w:proofErr w:type="spellStart"/>
      <w:r w:rsidR="00DC5C1B">
        <w:rPr>
          <w:lang w:val="nl-NL"/>
        </w:rPr>
        <w:t>Humival</w:t>
      </w:r>
      <w:proofErr w:type="spellEnd"/>
      <w:r w:rsidR="00DC5C1B">
        <w:rPr>
          <w:lang w:val="nl-NL"/>
        </w:rPr>
        <w:t xml:space="preserve"> haalbaar is dan kunnen zij</w:t>
      </w:r>
      <w:r w:rsidR="001343A4">
        <w:rPr>
          <w:lang w:val="nl-NL"/>
        </w:rPr>
        <w:t xml:space="preserve"> om de 14 dagen</w:t>
      </w:r>
      <w:r w:rsidR="00DC5C1B">
        <w:rPr>
          <w:lang w:val="nl-NL"/>
        </w:rPr>
        <w:t xml:space="preserve"> de hele dag op vrijdag het winkelpunt openen.</w:t>
      </w:r>
    </w:p>
    <w:p w14:paraId="693D67B7" w14:textId="5548CBC5" w:rsidR="00B428F2" w:rsidRDefault="00B428F2" w:rsidP="00853178">
      <w:pPr>
        <w:rPr>
          <w:lang w:val="nl-NL"/>
        </w:rPr>
      </w:pPr>
      <w:r>
        <w:rPr>
          <w:lang w:val="nl-NL"/>
        </w:rPr>
        <w:t xml:space="preserve">We beginnen met een eenvoudig kassaboek. </w:t>
      </w:r>
    </w:p>
    <w:p w14:paraId="4E534A6E" w14:textId="65BC68D4" w:rsidR="00E6253A" w:rsidRDefault="00E6253A" w:rsidP="00853178">
      <w:pPr>
        <w:rPr>
          <w:lang w:val="nl-NL"/>
        </w:rPr>
      </w:pPr>
      <w:r>
        <w:rPr>
          <w:lang w:val="nl-NL"/>
        </w:rPr>
        <w:t xml:space="preserve">Katrijn heeft al iemand in de achterhoofd voor de vrijdagnamiddag. </w:t>
      </w:r>
      <w:proofErr w:type="spellStart"/>
      <w:r>
        <w:rPr>
          <w:lang w:val="nl-NL"/>
        </w:rPr>
        <w:t>Humival</w:t>
      </w:r>
      <w:proofErr w:type="spellEnd"/>
      <w:r>
        <w:rPr>
          <w:lang w:val="nl-NL"/>
        </w:rPr>
        <w:t xml:space="preserve"> komt de andere vrijdagnamiddag voor het winkelpunt. De twee voorzieningen kunnen ook samen komen. Dan is er automatisch ook back up van de andere voorziening mocht er ziekte zijn bij de ene voorziening. Bij ziekte begeleiding is het belangrijk dat er back-up voorzien wordt.</w:t>
      </w:r>
      <w:r w:rsidR="00476F65">
        <w:rPr>
          <w:lang w:val="nl-NL"/>
        </w:rPr>
        <w:t xml:space="preserve"> </w:t>
      </w:r>
    </w:p>
    <w:p w14:paraId="080E76F8" w14:textId="2B371FE0" w:rsidR="00E0479C" w:rsidRDefault="00E0479C" w:rsidP="00853178">
      <w:pPr>
        <w:rPr>
          <w:lang w:val="nl-NL"/>
        </w:rPr>
      </w:pPr>
      <w:r>
        <w:rPr>
          <w:lang w:val="nl-NL"/>
        </w:rPr>
        <w:t xml:space="preserve">Op woensdagnamiddag zou er ook een deel van een leefgroep van De Triangel met jongeren naar hier kunnen komen. Barbara luistert ook eens bij MFC of er daar jongeren kunnen gemotiveerd worden om op woensdagnamiddag het winkelpunt te openen. </w:t>
      </w:r>
    </w:p>
    <w:p w14:paraId="5CAB555C" w14:textId="131C36F5" w:rsidR="00476F65" w:rsidRDefault="00476F65" w:rsidP="00853178">
      <w:pPr>
        <w:rPr>
          <w:lang w:val="nl-NL"/>
        </w:rPr>
      </w:pPr>
      <w:r>
        <w:rPr>
          <w:lang w:val="nl-NL"/>
        </w:rPr>
        <w:t xml:space="preserve">Het is dan nog de vraag wat een zinvolle tijdsinvulling is op de namiddagen dat het winkelpunt open is. Dit kan dan bv een cake bakken zijn. Het is belangrijk dat we alle regels hierrond uitzoeken. </w:t>
      </w:r>
    </w:p>
    <w:p w14:paraId="7B32C251" w14:textId="4244CF36" w:rsidR="00E6253A" w:rsidRDefault="00E6253A" w:rsidP="00853178">
      <w:pPr>
        <w:rPr>
          <w:lang w:val="nl-NL"/>
        </w:rPr>
      </w:pPr>
      <w:r>
        <w:rPr>
          <w:lang w:val="nl-NL"/>
        </w:rPr>
        <w:t xml:space="preserve">In de vakanties </w:t>
      </w:r>
      <w:r w:rsidR="00527CFD">
        <w:rPr>
          <w:lang w:val="nl-NL"/>
        </w:rPr>
        <w:t>is het vaak</w:t>
      </w:r>
      <w:r>
        <w:rPr>
          <w:lang w:val="nl-NL"/>
        </w:rPr>
        <w:t xml:space="preserve"> moeilijk haalbaar</w:t>
      </w:r>
      <w:r w:rsidR="00476F65">
        <w:rPr>
          <w:lang w:val="nl-NL"/>
        </w:rPr>
        <w:t xml:space="preserve"> is</w:t>
      </w:r>
      <w:r w:rsidR="00527CFD">
        <w:rPr>
          <w:lang w:val="nl-NL"/>
        </w:rPr>
        <w:t xml:space="preserve"> om het winkelpunt te openen</w:t>
      </w:r>
      <w:r>
        <w:rPr>
          <w:lang w:val="nl-NL"/>
        </w:rPr>
        <w:t xml:space="preserve">. </w:t>
      </w:r>
    </w:p>
    <w:p w14:paraId="64CE1671" w14:textId="1EAF0D51" w:rsidR="00426831" w:rsidRDefault="00426831" w:rsidP="00853178">
      <w:pPr>
        <w:rPr>
          <w:lang w:val="nl-NL"/>
        </w:rPr>
      </w:pPr>
      <w:r>
        <w:rPr>
          <w:lang w:val="nl-NL"/>
        </w:rPr>
        <w:t xml:space="preserve">De Triangel kan op dinsdagnamiddag het winkelpunt openen. </w:t>
      </w:r>
    </w:p>
    <w:p w14:paraId="0E81CF9F" w14:textId="30F4569A" w:rsidR="001343A4" w:rsidRDefault="001343A4" w:rsidP="001343A4">
      <w:pPr>
        <w:spacing w:after="0"/>
        <w:rPr>
          <w:lang w:val="nl-NL"/>
        </w:rPr>
      </w:pPr>
      <w:r>
        <w:rPr>
          <w:lang w:val="nl-NL"/>
        </w:rPr>
        <w:t xml:space="preserve">Besluit: </w:t>
      </w:r>
    </w:p>
    <w:p w14:paraId="4765AA97" w14:textId="4290C257" w:rsidR="001343A4" w:rsidRPr="001343A4" w:rsidRDefault="001343A4" w:rsidP="001343A4">
      <w:pPr>
        <w:pStyle w:val="Lijstalinea"/>
        <w:numPr>
          <w:ilvl w:val="0"/>
          <w:numId w:val="1"/>
        </w:numPr>
        <w:rPr>
          <w:lang w:val="nl-NL"/>
        </w:rPr>
      </w:pPr>
      <w:r w:rsidRPr="001343A4">
        <w:rPr>
          <w:lang w:val="nl-NL"/>
        </w:rPr>
        <w:t xml:space="preserve">Elke vrijdag tussen 10u en 17u is het winkelpunt openen. </w:t>
      </w:r>
      <w:proofErr w:type="spellStart"/>
      <w:r w:rsidRPr="001343A4">
        <w:rPr>
          <w:lang w:val="nl-NL"/>
        </w:rPr>
        <w:t>Humival</w:t>
      </w:r>
      <w:proofErr w:type="spellEnd"/>
      <w:r w:rsidRPr="001343A4">
        <w:rPr>
          <w:lang w:val="nl-NL"/>
        </w:rPr>
        <w:t xml:space="preserve"> is hier de hele dag en in de namiddag sluiten mensen van team mobiel ambulant van De Triangel aan.</w:t>
      </w:r>
      <w:r w:rsidR="00EB50F0">
        <w:rPr>
          <w:lang w:val="nl-NL"/>
        </w:rPr>
        <w:t xml:space="preserve"> Voorlopig komt </w:t>
      </w:r>
      <w:proofErr w:type="spellStart"/>
      <w:r w:rsidR="00EB50F0">
        <w:rPr>
          <w:lang w:val="nl-NL"/>
        </w:rPr>
        <w:t>Humival</w:t>
      </w:r>
      <w:proofErr w:type="spellEnd"/>
      <w:r w:rsidR="00EB50F0">
        <w:rPr>
          <w:lang w:val="nl-NL"/>
        </w:rPr>
        <w:t xml:space="preserve"> om de twee weken naar OTP op vrijdag, maar er wordt gepuzzeld om dit elke week te kunnen.</w:t>
      </w:r>
      <w:r w:rsidRPr="001343A4">
        <w:rPr>
          <w:lang w:val="nl-NL"/>
        </w:rPr>
        <w:t xml:space="preserve"> </w:t>
      </w:r>
      <w:r>
        <w:rPr>
          <w:lang w:val="nl-NL"/>
        </w:rPr>
        <w:t xml:space="preserve">Hilde bekijkt dit nog en spreekt dan met Katrijn af. Katrijn bekijkt dit ook nog binnen Mobiel-Ambulant. </w:t>
      </w:r>
    </w:p>
    <w:p w14:paraId="2E225321" w14:textId="7587A7FF" w:rsidR="00426831" w:rsidRDefault="00426831" w:rsidP="00527CFD">
      <w:pPr>
        <w:pStyle w:val="Lijstalinea"/>
        <w:numPr>
          <w:ilvl w:val="0"/>
          <w:numId w:val="1"/>
        </w:numPr>
        <w:rPr>
          <w:lang w:val="nl-NL"/>
        </w:rPr>
      </w:pPr>
      <w:r>
        <w:rPr>
          <w:lang w:val="nl-NL"/>
        </w:rPr>
        <w:t>Op dinsdagnamiddag kan De Triangel het winkelpunt openen</w:t>
      </w:r>
    </w:p>
    <w:p w14:paraId="08BB48A5" w14:textId="3C9EAB67" w:rsidR="00527CFD" w:rsidRDefault="00527CFD" w:rsidP="00527CFD">
      <w:pPr>
        <w:pStyle w:val="Lijstalinea"/>
        <w:numPr>
          <w:ilvl w:val="0"/>
          <w:numId w:val="1"/>
        </w:numPr>
        <w:rPr>
          <w:lang w:val="nl-NL"/>
        </w:rPr>
      </w:pPr>
      <w:r>
        <w:rPr>
          <w:lang w:val="nl-NL"/>
        </w:rPr>
        <w:t>Op woensdagnamiddag wordt er gekeken naar de Tuimelaar van De Triangel en MFC Ten Dries. Barbara en Katrijn bekijken dit.</w:t>
      </w:r>
    </w:p>
    <w:p w14:paraId="538CDE57" w14:textId="4F8C7F1A" w:rsidR="00527CFD" w:rsidRDefault="00527CFD" w:rsidP="00527CFD">
      <w:pPr>
        <w:pStyle w:val="Lijstalinea"/>
        <w:numPr>
          <w:ilvl w:val="0"/>
          <w:numId w:val="1"/>
        </w:numPr>
        <w:rPr>
          <w:lang w:val="nl-NL"/>
        </w:rPr>
      </w:pPr>
      <w:r>
        <w:rPr>
          <w:lang w:val="nl-NL"/>
        </w:rPr>
        <w:t>Het streefdoel is om 21 april te openen (wegens paasvakantie)</w:t>
      </w:r>
    </w:p>
    <w:p w14:paraId="62B79A72" w14:textId="45D4F961" w:rsidR="00527CFD" w:rsidRDefault="00E80F20" w:rsidP="00527CFD">
      <w:pPr>
        <w:rPr>
          <w:u w:val="single"/>
          <w:lang w:val="nl-NL"/>
        </w:rPr>
      </w:pPr>
      <w:r>
        <w:rPr>
          <w:u w:val="single"/>
          <w:lang w:val="nl-NL"/>
        </w:rPr>
        <w:t>Communicatie tussen de voorzieningen:</w:t>
      </w:r>
    </w:p>
    <w:p w14:paraId="166FCC9E" w14:textId="1D3601ED" w:rsidR="000B67F2" w:rsidRDefault="000B67F2" w:rsidP="00527CFD">
      <w:pPr>
        <w:rPr>
          <w:lang w:val="nl-NL"/>
        </w:rPr>
      </w:pPr>
      <w:r>
        <w:rPr>
          <w:lang w:val="nl-NL"/>
        </w:rPr>
        <w:t>We laten de begeleiders die de winkel gaan openhouden samen komen om daar een draaiboek rond op te bouwen. Eerste stap is dus om deze mensen te zoeken.</w:t>
      </w:r>
    </w:p>
    <w:p w14:paraId="392CBE5D" w14:textId="77777777" w:rsidR="00605439" w:rsidRDefault="00AF53D2">
      <w:pPr>
        <w:rPr>
          <w:lang w:val="nl-NL"/>
        </w:rPr>
      </w:pPr>
      <w:r>
        <w:rPr>
          <w:lang w:val="nl-NL"/>
        </w:rPr>
        <w:lastRenderedPageBreak/>
        <w:t xml:space="preserve">We organiseren een namiddag om de begeleiding van de verschillende voorzieningen wat meer info te geven rond OTP. </w:t>
      </w:r>
    </w:p>
    <w:p w14:paraId="1DC59430" w14:textId="77777777" w:rsidR="00605439" w:rsidRPr="00605439" w:rsidRDefault="00605439">
      <w:pPr>
        <w:rPr>
          <w:u w:val="single"/>
          <w:lang w:val="nl-NL"/>
        </w:rPr>
      </w:pPr>
      <w:r w:rsidRPr="00605439">
        <w:rPr>
          <w:u w:val="single"/>
          <w:lang w:val="nl-NL"/>
        </w:rPr>
        <w:t>Volgend overleg dagbesteding:</w:t>
      </w:r>
    </w:p>
    <w:p w14:paraId="3BF4AC54" w14:textId="10E4BDCC" w:rsidR="000B67F2" w:rsidRDefault="00605439">
      <w:pPr>
        <w:rPr>
          <w:lang w:val="nl-NL"/>
        </w:rPr>
      </w:pPr>
      <w:r>
        <w:rPr>
          <w:lang w:val="nl-NL"/>
        </w:rPr>
        <w:t xml:space="preserve">Maandag 7 maart om 14u. </w:t>
      </w:r>
      <w:r w:rsidR="000B67F2">
        <w:rPr>
          <w:lang w:val="nl-NL"/>
        </w:rPr>
        <w:br w:type="page"/>
      </w:r>
    </w:p>
    <w:p w14:paraId="263D6AC6" w14:textId="77777777" w:rsidR="00E80F20" w:rsidRPr="00E80F20" w:rsidRDefault="00E80F20" w:rsidP="00527CFD">
      <w:pPr>
        <w:rPr>
          <w:lang w:val="nl-NL"/>
        </w:rPr>
      </w:pPr>
    </w:p>
    <w:sectPr w:rsidR="00E80F20" w:rsidRPr="00E8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02C13"/>
    <w:multiLevelType w:val="hybridMultilevel"/>
    <w:tmpl w:val="26B67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53"/>
    <w:rsid w:val="000024CD"/>
    <w:rsid w:val="00012632"/>
    <w:rsid w:val="000B67F2"/>
    <w:rsid w:val="000D2D86"/>
    <w:rsid w:val="001343A4"/>
    <w:rsid w:val="001B3C17"/>
    <w:rsid w:val="002018BB"/>
    <w:rsid w:val="00276AFC"/>
    <w:rsid w:val="002C1623"/>
    <w:rsid w:val="002F28B3"/>
    <w:rsid w:val="0034628F"/>
    <w:rsid w:val="00426831"/>
    <w:rsid w:val="00476F65"/>
    <w:rsid w:val="004D5053"/>
    <w:rsid w:val="00510206"/>
    <w:rsid w:val="00527CFD"/>
    <w:rsid w:val="00537B8F"/>
    <w:rsid w:val="005F4689"/>
    <w:rsid w:val="00605439"/>
    <w:rsid w:val="00696A7B"/>
    <w:rsid w:val="006E34EA"/>
    <w:rsid w:val="007065A4"/>
    <w:rsid w:val="007B4D3D"/>
    <w:rsid w:val="007B7EB9"/>
    <w:rsid w:val="00807E83"/>
    <w:rsid w:val="0083160B"/>
    <w:rsid w:val="00853178"/>
    <w:rsid w:val="008B05F6"/>
    <w:rsid w:val="008E3BE4"/>
    <w:rsid w:val="008F46AC"/>
    <w:rsid w:val="00927161"/>
    <w:rsid w:val="009633CC"/>
    <w:rsid w:val="00A25CC3"/>
    <w:rsid w:val="00A53F0E"/>
    <w:rsid w:val="00A547E1"/>
    <w:rsid w:val="00AF53D2"/>
    <w:rsid w:val="00B20EDF"/>
    <w:rsid w:val="00B428F2"/>
    <w:rsid w:val="00B64ECC"/>
    <w:rsid w:val="00B87B99"/>
    <w:rsid w:val="00C06B87"/>
    <w:rsid w:val="00C926FC"/>
    <w:rsid w:val="00C95C30"/>
    <w:rsid w:val="00CB0A0D"/>
    <w:rsid w:val="00DA4211"/>
    <w:rsid w:val="00DC5C1B"/>
    <w:rsid w:val="00DC5D1F"/>
    <w:rsid w:val="00E0479C"/>
    <w:rsid w:val="00E6253A"/>
    <w:rsid w:val="00E80F20"/>
    <w:rsid w:val="00EB50F0"/>
    <w:rsid w:val="00F54AF7"/>
    <w:rsid w:val="00F619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842A"/>
  <w15:chartTrackingRefBased/>
  <w15:docId w15:val="{932AEDA1-7EBF-4BA7-938E-E029347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0A0D"/>
    <w:pPr>
      <w:keepNext/>
      <w:keepLines/>
      <w:spacing w:after="0"/>
      <w:outlineLvl w:val="0"/>
    </w:pPr>
    <w:rPr>
      <w:rFonts w:asciiTheme="majorHAnsi" w:eastAsiaTheme="majorEastAsia" w:hAnsiTheme="majorHAnsi" w:cstheme="majorBidi"/>
      <w:color w:val="00B0F0"/>
      <w:sz w:val="32"/>
      <w:szCs w:val="32"/>
    </w:rPr>
  </w:style>
  <w:style w:type="paragraph" w:styleId="Kop2">
    <w:name w:val="heading 2"/>
    <w:basedOn w:val="Standaard"/>
    <w:next w:val="Standaard"/>
    <w:link w:val="Kop2Char"/>
    <w:uiPriority w:val="9"/>
    <w:unhideWhenUsed/>
    <w:qFormat/>
    <w:rsid w:val="00CB0A0D"/>
    <w:pPr>
      <w:keepNext/>
      <w:keepLines/>
      <w:spacing w:before="40" w:after="0"/>
      <w:outlineLvl w:val="1"/>
    </w:pPr>
    <w:rPr>
      <w:rFonts w:asciiTheme="majorHAnsi" w:eastAsiaTheme="majorEastAsia" w:hAnsiTheme="majorHAnsi" w:cstheme="majorBidi"/>
      <w:color w:val="00B050"/>
      <w:sz w:val="26"/>
      <w:szCs w:val="26"/>
    </w:rPr>
  </w:style>
  <w:style w:type="paragraph" w:styleId="Kop3">
    <w:name w:val="heading 3"/>
    <w:basedOn w:val="Standaard"/>
    <w:next w:val="Standaard"/>
    <w:link w:val="Kop3Char"/>
    <w:uiPriority w:val="9"/>
    <w:unhideWhenUsed/>
    <w:qFormat/>
    <w:rsid w:val="00CB0A0D"/>
    <w:pPr>
      <w:keepNext/>
      <w:keepLines/>
      <w:spacing w:before="40" w:after="0"/>
      <w:outlineLvl w:val="2"/>
    </w:pPr>
    <w:rPr>
      <w:rFonts w:asciiTheme="majorHAnsi" w:eastAsiaTheme="majorEastAsia" w:hAnsiTheme="majorHAnsi" w:cstheme="majorBidi"/>
      <w:i/>
      <w:color w:val="ED7D31" w:themeColor="accent2"/>
      <w:sz w:val="23"/>
      <w:szCs w:val="24"/>
    </w:rPr>
  </w:style>
  <w:style w:type="paragraph" w:styleId="Kop4">
    <w:name w:val="heading 4"/>
    <w:basedOn w:val="Standaard"/>
    <w:next w:val="Standaard"/>
    <w:link w:val="Kop4Char"/>
    <w:uiPriority w:val="9"/>
    <w:unhideWhenUsed/>
    <w:qFormat/>
    <w:rsid w:val="00F54AF7"/>
    <w:pPr>
      <w:keepNext/>
      <w:keepLines/>
      <w:spacing w:before="40" w:after="0"/>
      <w:outlineLvl w:val="3"/>
    </w:pPr>
    <w:rPr>
      <w:rFonts w:asciiTheme="majorHAnsi" w:eastAsiaTheme="majorEastAsia" w:hAnsiTheme="majorHAnsi" w:cstheme="majorBidi"/>
      <w:i/>
      <w:iCs/>
      <w:color w:val="FFC000" w:themeColor="accent4"/>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0A0D"/>
    <w:pPr>
      <w:spacing w:after="0" w:line="240" w:lineRule="auto"/>
      <w:contextualSpacing/>
    </w:pPr>
    <w:rPr>
      <w:rFonts w:asciiTheme="majorHAnsi" w:eastAsiaTheme="majorEastAsia" w:hAnsiTheme="majorHAnsi" w:cstheme="majorBidi"/>
      <w:b/>
      <w:color w:val="FF33CC"/>
      <w:spacing w:val="-10"/>
      <w:kern w:val="28"/>
      <w:sz w:val="40"/>
      <w:szCs w:val="56"/>
    </w:rPr>
  </w:style>
  <w:style w:type="character" w:customStyle="1" w:styleId="TitelChar">
    <w:name w:val="Titel Char"/>
    <w:basedOn w:val="Standaardalinea-lettertype"/>
    <w:link w:val="Titel"/>
    <w:uiPriority w:val="10"/>
    <w:rsid w:val="00CB0A0D"/>
    <w:rPr>
      <w:rFonts w:asciiTheme="majorHAnsi" w:eastAsiaTheme="majorEastAsia" w:hAnsiTheme="majorHAnsi" w:cstheme="majorBidi"/>
      <w:b/>
      <w:color w:val="FF33CC"/>
      <w:spacing w:val="-10"/>
      <w:kern w:val="28"/>
      <w:sz w:val="40"/>
      <w:szCs w:val="56"/>
    </w:rPr>
  </w:style>
  <w:style w:type="character" w:customStyle="1" w:styleId="Kop1Char">
    <w:name w:val="Kop 1 Char"/>
    <w:basedOn w:val="Standaardalinea-lettertype"/>
    <w:link w:val="Kop1"/>
    <w:uiPriority w:val="9"/>
    <w:rsid w:val="00CB0A0D"/>
    <w:rPr>
      <w:rFonts w:asciiTheme="majorHAnsi" w:eastAsiaTheme="majorEastAsia" w:hAnsiTheme="majorHAnsi" w:cstheme="majorBidi"/>
      <w:color w:val="00B0F0"/>
      <w:sz w:val="32"/>
      <w:szCs w:val="32"/>
    </w:rPr>
  </w:style>
  <w:style w:type="character" w:customStyle="1" w:styleId="Kop2Char">
    <w:name w:val="Kop 2 Char"/>
    <w:basedOn w:val="Standaardalinea-lettertype"/>
    <w:link w:val="Kop2"/>
    <w:uiPriority w:val="9"/>
    <w:rsid w:val="00CB0A0D"/>
    <w:rPr>
      <w:rFonts w:asciiTheme="majorHAnsi" w:eastAsiaTheme="majorEastAsia" w:hAnsiTheme="majorHAnsi" w:cstheme="majorBidi"/>
      <w:color w:val="00B050"/>
      <w:sz w:val="26"/>
      <w:szCs w:val="26"/>
    </w:rPr>
  </w:style>
  <w:style w:type="character" w:customStyle="1" w:styleId="Kop3Char">
    <w:name w:val="Kop 3 Char"/>
    <w:basedOn w:val="Standaardalinea-lettertype"/>
    <w:link w:val="Kop3"/>
    <w:uiPriority w:val="9"/>
    <w:rsid w:val="00CB0A0D"/>
    <w:rPr>
      <w:rFonts w:asciiTheme="majorHAnsi" w:eastAsiaTheme="majorEastAsia" w:hAnsiTheme="majorHAnsi" w:cstheme="majorBidi"/>
      <w:i/>
      <w:color w:val="ED7D31" w:themeColor="accent2"/>
      <w:sz w:val="23"/>
      <w:szCs w:val="24"/>
    </w:rPr>
  </w:style>
  <w:style w:type="character" w:customStyle="1" w:styleId="Kop4Char">
    <w:name w:val="Kop 4 Char"/>
    <w:basedOn w:val="Standaardalinea-lettertype"/>
    <w:link w:val="Kop4"/>
    <w:uiPriority w:val="9"/>
    <w:rsid w:val="00F54AF7"/>
    <w:rPr>
      <w:rFonts w:asciiTheme="majorHAnsi" w:eastAsiaTheme="majorEastAsia" w:hAnsiTheme="majorHAnsi" w:cstheme="majorBidi"/>
      <w:i/>
      <w:iCs/>
      <w:color w:val="FFC000" w:themeColor="accent4"/>
      <w:sz w:val="21"/>
    </w:rPr>
  </w:style>
  <w:style w:type="paragraph" w:styleId="Lijstalinea">
    <w:name w:val="List Paragraph"/>
    <w:basedOn w:val="Standaard"/>
    <w:uiPriority w:val="34"/>
    <w:qFormat/>
    <w:rsid w:val="001343A4"/>
    <w:pPr>
      <w:ind w:left="720"/>
      <w:contextualSpacing/>
    </w:pPr>
  </w:style>
  <w:style w:type="table" w:styleId="Tabelraster">
    <w:name w:val="Table Grid"/>
    <w:basedOn w:val="Standaardtabel"/>
    <w:uiPriority w:val="39"/>
    <w:rsid w:val="00B8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851</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Vk</dc:creator>
  <cp:keywords/>
  <dc:description/>
  <cp:lastModifiedBy>Kay Vk</cp:lastModifiedBy>
  <cp:revision>40</cp:revision>
  <dcterms:created xsi:type="dcterms:W3CDTF">2022-01-31T08:09:00Z</dcterms:created>
  <dcterms:modified xsi:type="dcterms:W3CDTF">2022-02-07T08:32:00Z</dcterms:modified>
</cp:coreProperties>
</file>