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421" w14:textId="30C869A0" w:rsidR="002D3792" w:rsidRPr="002068B5"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bookmarkStart w:id="0" w:name="_Hlk88582092"/>
      <w:r w:rsidRPr="002068B5">
        <w:rPr>
          <w:b/>
          <w:bCs/>
        </w:rPr>
        <w:t>Overleg coördinatieteam Onder ’t Perron</w:t>
      </w:r>
    </w:p>
    <w:p w14:paraId="6DD468FE" w14:textId="4D91AB18" w:rsidR="00305035" w:rsidRPr="002068B5" w:rsidRDefault="00DA54F0"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0</w:t>
      </w:r>
      <w:r w:rsidR="00BB3DAD">
        <w:rPr>
          <w:b/>
          <w:bCs/>
        </w:rPr>
        <w:t>2</w:t>
      </w:r>
      <w:r w:rsidR="00096280">
        <w:rPr>
          <w:b/>
          <w:bCs/>
        </w:rPr>
        <w:t>/</w:t>
      </w:r>
      <w:r w:rsidR="00611096">
        <w:rPr>
          <w:b/>
          <w:bCs/>
        </w:rPr>
        <w:t>0</w:t>
      </w:r>
      <w:r w:rsidR="00BB3DAD">
        <w:rPr>
          <w:b/>
          <w:bCs/>
        </w:rPr>
        <w:t>5</w:t>
      </w:r>
      <w:r w:rsidR="00096280">
        <w:rPr>
          <w:b/>
          <w:bCs/>
        </w:rPr>
        <w:t>/202</w:t>
      </w:r>
      <w:r w:rsidR="00611096">
        <w:rPr>
          <w:b/>
          <w:bCs/>
        </w:rPr>
        <w:t>3</w:t>
      </w:r>
    </w:p>
    <w:p w14:paraId="69C9E978" w14:textId="020E9B08" w:rsidR="00305035" w:rsidRPr="002068B5" w:rsidRDefault="00305035" w:rsidP="00305035">
      <w:pPr>
        <w:pStyle w:val="Geenafstand"/>
      </w:pPr>
    </w:p>
    <w:p w14:paraId="055E2DBE" w14:textId="1107D884" w:rsidR="00305035" w:rsidRPr="002068B5" w:rsidRDefault="00305035" w:rsidP="00B6570C">
      <w:pPr>
        <w:pStyle w:val="Geenafstand"/>
        <w:tabs>
          <w:tab w:val="left" w:pos="3686"/>
        </w:tabs>
      </w:pPr>
      <w:r w:rsidRPr="002068B5">
        <w:rPr>
          <w:b/>
          <w:bCs/>
          <w:u w:val="single"/>
        </w:rPr>
        <w:t>Aanwezig:</w:t>
      </w:r>
      <w:r w:rsidR="00FC76C7" w:rsidRPr="002068B5">
        <w:t xml:space="preserve"> </w:t>
      </w:r>
      <w:r w:rsidR="00EC2B0D">
        <w:t>Katrijn, Barbara, Ulrike, Sabine, Ria</w:t>
      </w:r>
    </w:p>
    <w:p w14:paraId="483EF3EF" w14:textId="64C626CA" w:rsidR="001C02D6" w:rsidRPr="00A60C37" w:rsidRDefault="00305035" w:rsidP="00305035">
      <w:pPr>
        <w:pStyle w:val="Geenafstand"/>
      </w:pPr>
      <w:r w:rsidRPr="002068B5">
        <w:rPr>
          <w:b/>
          <w:bCs/>
          <w:u w:val="single"/>
        </w:rPr>
        <w:t>Verontschuldigd</w:t>
      </w:r>
      <w:r w:rsidR="0014596D" w:rsidRPr="002068B5">
        <w:rPr>
          <w:b/>
          <w:bCs/>
          <w:u w:val="single"/>
        </w:rPr>
        <w:t>:</w:t>
      </w:r>
      <w:r w:rsidR="00A60C37">
        <w:t xml:space="preserve"> </w:t>
      </w:r>
      <w:r w:rsidR="00F615AD">
        <w:t>Annick, Ignace, Jo</w:t>
      </w:r>
    </w:p>
    <w:p w14:paraId="7E54E580" w14:textId="20360EF5" w:rsidR="0030253A" w:rsidRPr="000145AF" w:rsidRDefault="000145AF" w:rsidP="00305035">
      <w:pPr>
        <w:pStyle w:val="Geenafstand"/>
      </w:pPr>
      <w:r>
        <w:rPr>
          <w:b/>
          <w:bCs/>
          <w:u w:val="single"/>
        </w:rPr>
        <w:t>Verslag:</w:t>
      </w:r>
      <w:r w:rsidRPr="00611096">
        <w:rPr>
          <w:b/>
          <w:bCs/>
        </w:rPr>
        <w:t xml:space="preserve"> </w:t>
      </w:r>
      <w:r w:rsidR="00F615AD">
        <w:t xml:space="preserve">Kay </w:t>
      </w:r>
      <w:r>
        <w:t xml:space="preserve"> </w:t>
      </w:r>
    </w:p>
    <w:p w14:paraId="28434E1B" w14:textId="0391667A" w:rsidR="00305035" w:rsidRDefault="00305035" w:rsidP="00305035">
      <w:pPr>
        <w:pStyle w:val="Geenafstand"/>
      </w:pPr>
    </w:p>
    <w:p w14:paraId="44E39903" w14:textId="3398BDE9" w:rsidR="00561742" w:rsidRPr="002068B5" w:rsidRDefault="00561742" w:rsidP="00561742">
      <w:pPr>
        <w:pStyle w:val="Geenafstand"/>
        <w:jc w:val="center"/>
      </w:pPr>
    </w:p>
    <w:p w14:paraId="6E1D4A5C" w14:textId="4EEC7C1B"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Vorig verslag:</w:t>
      </w:r>
    </w:p>
    <w:p w14:paraId="31A5CF2E" w14:textId="7A2D3626" w:rsidR="00D108D9" w:rsidRDefault="00D108D9" w:rsidP="00D108D9"/>
    <w:p w14:paraId="36284758" w14:textId="0E9841CB" w:rsidR="00E84061" w:rsidRDefault="00434AEB" w:rsidP="00E84061">
      <w:r w:rsidRPr="00BB3DAD">
        <w:rPr>
          <w:b/>
          <w:bCs/>
        </w:rPr>
        <w:t>W</w:t>
      </w:r>
      <w:r w:rsidR="00927713" w:rsidRPr="00BB3DAD">
        <w:rPr>
          <w:b/>
          <w:bCs/>
        </w:rPr>
        <w:t xml:space="preserve">erkgroep buurtwerking: </w:t>
      </w:r>
      <w:r w:rsidR="001664AC" w:rsidRPr="00BB3DAD">
        <w:t xml:space="preserve"> </w:t>
      </w:r>
    </w:p>
    <w:p w14:paraId="357400A1" w14:textId="77777777" w:rsidR="00EC2B0D" w:rsidRPr="0077125A" w:rsidRDefault="00F55944" w:rsidP="00DA54F0">
      <w:pPr>
        <w:pStyle w:val="Lijstalinea"/>
        <w:numPr>
          <w:ilvl w:val="0"/>
          <w:numId w:val="13"/>
        </w:numPr>
        <w:rPr>
          <w:i/>
          <w:iCs/>
        </w:rPr>
      </w:pPr>
      <w:r w:rsidRPr="0077125A">
        <w:rPr>
          <w:i/>
          <w:iCs/>
        </w:rPr>
        <w:t xml:space="preserve">Evaluatie </w:t>
      </w:r>
      <w:r w:rsidR="00DA54F0" w:rsidRPr="0077125A">
        <w:rPr>
          <w:i/>
          <w:iCs/>
        </w:rPr>
        <w:t>activiteiten</w:t>
      </w:r>
      <w:r w:rsidRPr="0077125A">
        <w:rPr>
          <w:i/>
          <w:iCs/>
        </w:rPr>
        <w:t>:</w:t>
      </w:r>
      <w:r w:rsidR="00DA54F0" w:rsidRPr="0077125A">
        <w:rPr>
          <w:i/>
          <w:iCs/>
        </w:rPr>
        <w:t xml:space="preserve"> </w:t>
      </w:r>
    </w:p>
    <w:p w14:paraId="6B68624E" w14:textId="0B4DA952" w:rsidR="00EC2B0D" w:rsidRPr="00EC2B0D" w:rsidRDefault="00EC2B0D" w:rsidP="00EC2B0D">
      <w:pPr>
        <w:pStyle w:val="Lijstalinea"/>
        <w:rPr>
          <w:u w:val="single"/>
        </w:rPr>
      </w:pPr>
      <w:r w:rsidRPr="00EC2B0D">
        <w:rPr>
          <w:u w:val="single"/>
        </w:rPr>
        <w:t>V</w:t>
      </w:r>
      <w:r w:rsidR="00BB3DAD" w:rsidRPr="00EC2B0D">
        <w:rPr>
          <w:u w:val="single"/>
        </w:rPr>
        <w:t>rouwenbabbel</w:t>
      </w:r>
      <w:r w:rsidRPr="00EC2B0D">
        <w:rPr>
          <w:u w:val="single"/>
        </w:rPr>
        <w:t xml:space="preserve"> 17/3</w:t>
      </w:r>
    </w:p>
    <w:p w14:paraId="75551DED" w14:textId="4AC39E03" w:rsidR="00EC2B0D" w:rsidRDefault="00EC2B0D" w:rsidP="00EC2B0D">
      <w:pPr>
        <w:pStyle w:val="Lijstalinea"/>
      </w:pPr>
      <w:r>
        <w:t>Vooral bekenden, maar geen buurtbewoners die aanwezig waren. Zeer jammer.</w:t>
      </w:r>
    </w:p>
    <w:p w14:paraId="6D4AD437" w14:textId="676183D5" w:rsidR="00DA54F0" w:rsidRDefault="00EC2B0D" w:rsidP="00EC2B0D">
      <w:pPr>
        <w:pStyle w:val="Lijstalinea"/>
        <w:rPr>
          <w:u w:val="single"/>
        </w:rPr>
      </w:pPr>
      <w:r w:rsidRPr="00EC2B0D">
        <w:rPr>
          <w:u w:val="single"/>
        </w:rPr>
        <w:t>O</w:t>
      </w:r>
      <w:r w:rsidR="00BB3DAD" w:rsidRPr="00EC2B0D">
        <w:rPr>
          <w:u w:val="single"/>
        </w:rPr>
        <w:t>pen natuuratelier</w:t>
      </w:r>
      <w:r>
        <w:rPr>
          <w:u w:val="single"/>
        </w:rPr>
        <w:t xml:space="preserve"> 25/3</w:t>
      </w:r>
    </w:p>
    <w:p w14:paraId="07507156" w14:textId="0D1471E0" w:rsidR="00EC2B0D" w:rsidRDefault="008907E8" w:rsidP="00EC2B0D">
      <w:pPr>
        <w:pStyle w:val="Lijstalinea"/>
      </w:pPr>
      <w:r>
        <w:t>Wel een succes, maar vooral mensen die kwamen via Natuurpunt.</w:t>
      </w:r>
    </w:p>
    <w:p w14:paraId="054301B9" w14:textId="3A195AA6" w:rsidR="008907E8" w:rsidRDefault="008907E8" w:rsidP="00EC2B0D">
      <w:pPr>
        <w:pStyle w:val="Lijstalinea"/>
        <w:rPr>
          <w:u w:val="single"/>
        </w:rPr>
      </w:pPr>
      <w:r w:rsidRPr="008907E8">
        <w:rPr>
          <w:u w:val="single"/>
        </w:rPr>
        <w:t>Davidsfonds: klas op bezoek</w:t>
      </w:r>
    </w:p>
    <w:p w14:paraId="036DD1AD" w14:textId="5DBBB77F" w:rsidR="008907E8" w:rsidRPr="008907E8" w:rsidRDefault="008907E8" w:rsidP="008907E8">
      <w:pPr>
        <w:pStyle w:val="Lijstalinea"/>
      </w:pPr>
      <w:r>
        <w:t xml:space="preserve">Mooi moment want was een mooie wisselwerking tussen de kinderen en de mensen met een beperking die aanwezig waren voor het onthaal. Is het een idee om de klas uit te nodigen voor een activiteit op woensdagnamiddag (bv crea atelier in OTP)?  </w:t>
      </w:r>
    </w:p>
    <w:p w14:paraId="0CB8CFFC" w14:textId="77777777" w:rsidR="008907E8" w:rsidRPr="0077125A" w:rsidRDefault="00DA54F0" w:rsidP="008907E8">
      <w:pPr>
        <w:pStyle w:val="Lijstalinea"/>
        <w:numPr>
          <w:ilvl w:val="0"/>
          <w:numId w:val="13"/>
        </w:numPr>
        <w:rPr>
          <w:i/>
          <w:iCs/>
        </w:rPr>
      </w:pPr>
      <w:r w:rsidRPr="0077125A">
        <w:rPr>
          <w:i/>
          <w:iCs/>
        </w:rPr>
        <w:t xml:space="preserve">Komende activiteiten: </w:t>
      </w:r>
    </w:p>
    <w:p w14:paraId="376ED345" w14:textId="6C7DDB50" w:rsidR="008907E8" w:rsidRDefault="008907E8" w:rsidP="008907E8">
      <w:pPr>
        <w:pStyle w:val="Lijstalinea"/>
        <w:rPr>
          <w:u w:val="single"/>
        </w:rPr>
      </w:pPr>
      <w:r>
        <w:rPr>
          <w:u w:val="single"/>
        </w:rPr>
        <w:t>Het is hier geen hotel</w:t>
      </w:r>
      <w:r w:rsidR="00995680">
        <w:rPr>
          <w:u w:val="single"/>
        </w:rPr>
        <w:t xml:space="preserve"> </w:t>
      </w:r>
      <w:r w:rsidRPr="008907E8">
        <w:rPr>
          <w:u w:val="single"/>
        </w:rPr>
        <w:t>12/5</w:t>
      </w:r>
    </w:p>
    <w:p w14:paraId="2EB51C33" w14:textId="35449A34" w:rsidR="008907E8" w:rsidRDefault="008907E8" w:rsidP="008907E8">
      <w:pPr>
        <w:pStyle w:val="Lijstalinea"/>
      </w:pPr>
      <w:r>
        <w:t xml:space="preserve">Volgende week vrijdag is de volgende burenbabbel. Het thema is een juiste balans vinden tussen werk/privé/vrije tijd. De burenbabbel is terug een samenwerking met Femma. </w:t>
      </w:r>
      <w:r w:rsidR="00995680">
        <w:t xml:space="preserve">Hopelijk is er een mooie opkomst. </w:t>
      </w:r>
    </w:p>
    <w:p w14:paraId="38A22E6E" w14:textId="244F4B52" w:rsidR="00DA54F0" w:rsidRDefault="008907E8" w:rsidP="008907E8">
      <w:pPr>
        <w:pStyle w:val="Lijstalinea"/>
        <w:rPr>
          <w:u w:val="single"/>
        </w:rPr>
      </w:pPr>
      <w:r w:rsidRPr="008907E8">
        <w:rPr>
          <w:u w:val="single"/>
        </w:rPr>
        <w:t>Z</w:t>
      </w:r>
      <w:r w:rsidR="00181B48" w:rsidRPr="008907E8">
        <w:rPr>
          <w:u w:val="single"/>
        </w:rPr>
        <w:t>angstonde</w:t>
      </w:r>
      <w:r w:rsidRPr="008907E8">
        <w:rPr>
          <w:u w:val="single"/>
        </w:rPr>
        <w:t xml:space="preserve"> 16/6</w:t>
      </w:r>
    </w:p>
    <w:p w14:paraId="6A1AA3F0" w14:textId="5814B634" w:rsidR="008907E8" w:rsidRDefault="00995680" w:rsidP="008907E8">
      <w:pPr>
        <w:pStyle w:val="Lijstalinea"/>
      </w:pPr>
      <w:r>
        <w:t xml:space="preserve">We organiseren opnieuw een zangstonde. Dit keer organiseren we dit met Freddy, een vrijwilliger. </w:t>
      </w:r>
      <w:r w:rsidR="0077125A">
        <w:t xml:space="preserve">Vorige keer was dit een groot succes, dus hopelijk is dit in juni opnieuw het geval. </w:t>
      </w:r>
    </w:p>
    <w:p w14:paraId="4210EA08" w14:textId="77777777" w:rsidR="0077125A" w:rsidRPr="008907E8" w:rsidRDefault="0077125A" w:rsidP="008907E8">
      <w:pPr>
        <w:pStyle w:val="Lijstalinea"/>
      </w:pPr>
    </w:p>
    <w:p w14:paraId="0BA8CF00" w14:textId="62DE9789" w:rsidR="0077125A" w:rsidRPr="0054426D" w:rsidRDefault="00E84061" w:rsidP="0054426D">
      <w:pPr>
        <w:pStyle w:val="Lijstalinea"/>
        <w:numPr>
          <w:ilvl w:val="0"/>
          <w:numId w:val="13"/>
        </w:numPr>
        <w:rPr>
          <w:i/>
          <w:iCs/>
        </w:rPr>
      </w:pPr>
      <w:r w:rsidRPr="0077125A">
        <w:rPr>
          <w:i/>
          <w:iCs/>
        </w:rPr>
        <w:t>Uitnodiging open overleg</w:t>
      </w:r>
      <w:r w:rsidR="008907E8" w:rsidRPr="0077125A">
        <w:rPr>
          <w:i/>
          <w:iCs/>
        </w:rPr>
        <w:t>:</w:t>
      </w:r>
      <w:r w:rsidR="0077125A" w:rsidRPr="0077125A">
        <w:rPr>
          <w:i/>
          <w:iCs/>
        </w:rPr>
        <w:t xml:space="preserve"> zie brief ‘werking Onder </w:t>
      </w:r>
      <w:r w:rsidR="0054426D">
        <w:rPr>
          <w:i/>
          <w:iCs/>
        </w:rPr>
        <w:t>’</w:t>
      </w:r>
      <w:r w:rsidR="0077125A" w:rsidRPr="0077125A">
        <w:rPr>
          <w:i/>
          <w:iCs/>
        </w:rPr>
        <w:t>t Perron</w:t>
      </w:r>
      <w:r w:rsidR="0054426D">
        <w:rPr>
          <w:i/>
          <w:iCs/>
        </w:rPr>
        <w:t>: aanzetten tot discussie en verbetering</w:t>
      </w:r>
      <w:r w:rsidR="0077125A" w:rsidRPr="0077125A">
        <w:rPr>
          <w:i/>
          <w:iCs/>
        </w:rPr>
        <w:t>’.</w:t>
      </w:r>
      <w:r w:rsidR="0077125A" w:rsidRPr="0054426D">
        <w:rPr>
          <w:i/>
          <w:iCs/>
        </w:rPr>
        <w:t xml:space="preserve"> </w:t>
      </w:r>
    </w:p>
    <w:p w14:paraId="2F2A9031" w14:textId="6B86DECA" w:rsidR="0054426D" w:rsidRDefault="0054426D" w:rsidP="0077125A">
      <w:pPr>
        <w:pStyle w:val="Lijstalinea"/>
      </w:pPr>
      <w:r>
        <w:t xml:space="preserve">De werkgroep buurt heeft een goed zicht op de afgelopen periode in Onder ’t Perron. We willen in open overleg gaan met het coördinatieteam (en evt inclusieverantwoordelijken van de voorzieningen) om enkele bezorgdheden op tafel te leggen. We zouden dit graag in september plannen (zomer </w:t>
      </w:r>
      <w:r w:rsidR="00F973C0">
        <w:t xml:space="preserve">= </w:t>
      </w:r>
      <w:r>
        <w:t>moeilijke periode)</w:t>
      </w:r>
      <w:r w:rsidR="002F1AAA">
        <w:t xml:space="preserve">. </w:t>
      </w:r>
    </w:p>
    <w:p w14:paraId="23781892" w14:textId="27C94266" w:rsidR="0077125A" w:rsidRDefault="0054426D" w:rsidP="0077125A">
      <w:pPr>
        <w:pStyle w:val="Lijstalinea"/>
      </w:pPr>
      <w:r>
        <w:t>Er zijn nog geen burenbabbels gepland na de zomer, omdat we eerst in overleg willen gaan. het is ni</w:t>
      </w:r>
      <w:r w:rsidR="0077125A">
        <w:t xml:space="preserve">et eenvoudig om activiteiten te vinden waarin we (buurt en cliënten) elkaar kunnen vinden. Het verenigingsleven is veel verminderd, dit is waarschijnlijk ook een grote reden waarom wij minder volk kunnen ontvangen. Waaraan ligt het dat de mensen niet meer willen afkomen? Waarom komen ze juist wel af? </w:t>
      </w:r>
    </w:p>
    <w:p w14:paraId="7F300A35" w14:textId="4121AABB" w:rsidR="0077125A" w:rsidRDefault="0077125A" w:rsidP="0077125A">
      <w:pPr>
        <w:pStyle w:val="Lijstalinea"/>
      </w:pPr>
      <w:r>
        <w:t xml:space="preserve">Belangrijk dat we aan elke activiteit een andere vereniging koppelen. </w:t>
      </w:r>
    </w:p>
    <w:p w14:paraId="5DCF2F96" w14:textId="31E77313" w:rsidR="002F1AAA" w:rsidRDefault="002F1AAA" w:rsidP="0077125A">
      <w:pPr>
        <w:pStyle w:val="Lijstalinea"/>
      </w:pPr>
      <w:r>
        <w:t xml:space="preserve">Er heerst een gevoel dat er twee aparte sporen zijn (spoor buurtwerking en spoor voorzieningen) terwijl dat we samen naar hetzelfde doel willen. We lijken het gemeenschappelijke spoor niet te vinden. </w:t>
      </w:r>
    </w:p>
    <w:p w14:paraId="0B08DA31" w14:textId="7E52DC90" w:rsidR="001133C7" w:rsidRDefault="001133C7" w:rsidP="0077125A">
      <w:pPr>
        <w:pStyle w:val="Lijstalinea"/>
      </w:pPr>
      <w:r>
        <w:t xml:space="preserve">We moeten een actieplan ontwikkelen om vrijwilligers aan te werven. </w:t>
      </w:r>
      <w:r w:rsidR="00F973C0" w:rsidRPr="00F973C0">
        <w:rPr>
          <w:highlight w:val="yellow"/>
        </w:rPr>
        <w:t>Datum werkgroep vrijwilligers inplannen (Kay)</w:t>
      </w:r>
    </w:p>
    <w:p w14:paraId="302D7B33" w14:textId="35E0271C" w:rsidR="00BB0B99" w:rsidRDefault="00BB0B99" w:rsidP="0077125A">
      <w:pPr>
        <w:pStyle w:val="Lijstalinea"/>
      </w:pPr>
      <w:r>
        <w:lastRenderedPageBreak/>
        <w:t xml:space="preserve">Het gesprek moet goed voorbereid worden door iemand uit de buurt en iemand uit het CT. </w:t>
      </w:r>
      <w:r w:rsidR="001D73D9" w:rsidRPr="00F973C0">
        <w:rPr>
          <w:highlight w:val="yellow"/>
        </w:rPr>
        <w:t>Katrijn wilt dit mee voorbereiden</w:t>
      </w:r>
      <w:r w:rsidR="001517A8" w:rsidRPr="00F973C0">
        <w:rPr>
          <w:highlight w:val="yellow"/>
        </w:rPr>
        <w:t>, eventueel</w:t>
      </w:r>
      <w:r w:rsidR="001D73D9" w:rsidRPr="00F973C0">
        <w:rPr>
          <w:highlight w:val="yellow"/>
        </w:rPr>
        <w:t xml:space="preserve"> in de zomervakantie. </w:t>
      </w:r>
      <w:r w:rsidR="00C36310" w:rsidRPr="00F973C0">
        <w:rPr>
          <w:highlight w:val="yellow"/>
        </w:rPr>
        <w:t>We plannen het overleg met iedereen in september</w:t>
      </w:r>
      <w:r w:rsidR="00C36310">
        <w:t xml:space="preserve">. </w:t>
      </w:r>
    </w:p>
    <w:p w14:paraId="50C900BB" w14:textId="53435558" w:rsidR="00BB0B99" w:rsidRPr="00BB3DAD" w:rsidRDefault="00BB0B99" w:rsidP="0077125A">
      <w:pPr>
        <w:pStyle w:val="Lijstalinea"/>
      </w:pPr>
      <w:r w:rsidRPr="00F973C0">
        <w:rPr>
          <w:highlight w:val="yellow"/>
        </w:rPr>
        <w:t>Kay bezorgt de tekst van Renaat en de tekst van Katelijne aan het CT</w:t>
      </w:r>
      <w:r>
        <w:t xml:space="preserve">. </w:t>
      </w:r>
    </w:p>
    <w:p w14:paraId="27DBE288" w14:textId="77777777" w:rsidR="00A341A8" w:rsidRPr="00BB3DAD" w:rsidRDefault="00DA54F0" w:rsidP="00D108D9">
      <w:pPr>
        <w:rPr>
          <w:b/>
          <w:bCs/>
        </w:rPr>
      </w:pPr>
      <w:r w:rsidRPr="00BB3DAD">
        <w:rPr>
          <w:b/>
          <w:bCs/>
        </w:rPr>
        <w:t>Sp</w:t>
      </w:r>
      <w:r w:rsidR="00F55944" w:rsidRPr="00BB3DAD">
        <w:rPr>
          <w:b/>
          <w:bCs/>
        </w:rPr>
        <w:t>oor 5:</w:t>
      </w:r>
      <w:r w:rsidRPr="00BB3DAD">
        <w:rPr>
          <w:b/>
          <w:bCs/>
        </w:rPr>
        <w:t xml:space="preserve"> </w:t>
      </w:r>
    </w:p>
    <w:p w14:paraId="3DB0DD1B" w14:textId="7C501029" w:rsidR="009C6E51" w:rsidRPr="0077125A" w:rsidRDefault="00A341A8" w:rsidP="00A341A8">
      <w:pPr>
        <w:pStyle w:val="Lijstalinea"/>
        <w:numPr>
          <w:ilvl w:val="0"/>
          <w:numId w:val="16"/>
        </w:numPr>
        <w:rPr>
          <w:i/>
          <w:iCs/>
        </w:rPr>
      </w:pPr>
      <w:r w:rsidRPr="0077125A">
        <w:rPr>
          <w:i/>
          <w:iCs/>
        </w:rPr>
        <w:t>S</w:t>
      </w:r>
      <w:r w:rsidR="00DA54F0" w:rsidRPr="0077125A">
        <w:rPr>
          <w:i/>
          <w:iCs/>
        </w:rPr>
        <w:t>tavaza</w:t>
      </w:r>
    </w:p>
    <w:p w14:paraId="1E9D6ED0" w14:textId="0901C4C8" w:rsidR="008907E8" w:rsidRDefault="008907E8" w:rsidP="008907E8">
      <w:pPr>
        <w:pStyle w:val="Lijstalinea"/>
      </w:pPr>
      <w:r>
        <w:t xml:space="preserve">Nog steeds op zoek naar een tweede begeleider, maar voorlopig zonder succes. </w:t>
      </w:r>
    </w:p>
    <w:p w14:paraId="6DBE0761" w14:textId="7CE3E7A4" w:rsidR="008907E8" w:rsidRPr="00BB3DAD" w:rsidRDefault="008907E8" w:rsidP="008907E8">
      <w:pPr>
        <w:pStyle w:val="Lijstalinea"/>
      </w:pPr>
      <w:r>
        <w:t>Het is moeilijk om cliënten te vinden voor het project</w:t>
      </w:r>
      <w:r w:rsidR="00F973C0">
        <w:t>.</w:t>
      </w:r>
    </w:p>
    <w:p w14:paraId="5358F702" w14:textId="772DBC42" w:rsidR="00DA54F0" w:rsidRDefault="002C0A7E" w:rsidP="00DA54F0">
      <w:pPr>
        <w:pStyle w:val="Geenafstand"/>
        <w:rPr>
          <w:b/>
        </w:rPr>
      </w:pPr>
      <w:r>
        <w:rPr>
          <w:b/>
        </w:rPr>
        <w:t>D</w:t>
      </w:r>
      <w:r w:rsidR="00DA54F0" w:rsidRPr="00BB3DAD">
        <w:rPr>
          <w:b/>
        </w:rPr>
        <w:t>irectieoverleg:</w:t>
      </w:r>
    </w:p>
    <w:p w14:paraId="355DCD8F" w14:textId="3B931F1E" w:rsidR="00F973C0" w:rsidRDefault="00F973C0" w:rsidP="00C62F79">
      <w:pPr>
        <w:pStyle w:val="Geenafstand"/>
        <w:numPr>
          <w:ilvl w:val="0"/>
          <w:numId w:val="16"/>
        </w:numPr>
        <w:rPr>
          <w:bCs/>
        </w:rPr>
      </w:pPr>
      <w:r>
        <w:rPr>
          <w:bCs/>
        </w:rPr>
        <w:t>Algemeen</w:t>
      </w:r>
    </w:p>
    <w:p w14:paraId="09CF891E" w14:textId="21616A07" w:rsidR="00F973C0" w:rsidRDefault="00F973C0" w:rsidP="00F973C0">
      <w:pPr>
        <w:pStyle w:val="Geenafstand"/>
        <w:ind w:left="720"/>
        <w:rPr>
          <w:bCs/>
        </w:rPr>
      </w:pPr>
      <w:r>
        <w:rPr>
          <w:bCs/>
        </w:rPr>
        <w:t xml:space="preserve">Het was een overwegend positief overleg. De directies zijn tevreden met de vooruitgang van OTP. </w:t>
      </w:r>
    </w:p>
    <w:p w14:paraId="747AF4AA" w14:textId="4E3A806E" w:rsidR="00C62F79" w:rsidRDefault="00C62F79" w:rsidP="00C62F79">
      <w:pPr>
        <w:pStyle w:val="Geenafstand"/>
        <w:numPr>
          <w:ilvl w:val="0"/>
          <w:numId w:val="16"/>
        </w:numPr>
        <w:rPr>
          <w:bCs/>
        </w:rPr>
      </w:pPr>
      <w:r w:rsidRPr="00C62F79">
        <w:rPr>
          <w:bCs/>
        </w:rPr>
        <w:t>Verhuur partytafels?</w:t>
      </w:r>
    </w:p>
    <w:p w14:paraId="563C8C06" w14:textId="20230A07" w:rsidR="008907E8" w:rsidRDefault="009F67C1" w:rsidP="008907E8">
      <w:pPr>
        <w:pStyle w:val="Geenafstand"/>
        <w:ind w:left="720"/>
        <w:rPr>
          <w:bCs/>
        </w:rPr>
      </w:pPr>
      <w:r>
        <w:rPr>
          <w:bCs/>
        </w:rPr>
        <w:t xml:space="preserve">Marc stelde bij het vorige directieoverleg voor om onze partytafels te verhuren, hij bracht dit tijdens dit overleg opnieuw aan. </w:t>
      </w:r>
      <w:r w:rsidR="00D6742C">
        <w:rPr>
          <w:bCs/>
        </w:rPr>
        <w:t xml:space="preserve">Dit brengt toch wel meer werk met zich mee, we doen dit dus niet. </w:t>
      </w:r>
    </w:p>
    <w:p w14:paraId="6F5B2A6A" w14:textId="4AFFB964" w:rsidR="00C62F79" w:rsidRDefault="00C62F79" w:rsidP="00C62F79">
      <w:pPr>
        <w:pStyle w:val="Geenafstand"/>
        <w:numPr>
          <w:ilvl w:val="0"/>
          <w:numId w:val="16"/>
        </w:numPr>
        <w:rPr>
          <w:bCs/>
        </w:rPr>
      </w:pPr>
      <w:r>
        <w:rPr>
          <w:bCs/>
        </w:rPr>
        <w:t>Winkelpunt kenbaarder maken</w:t>
      </w:r>
    </w:p>
    <w:p w14:paraId="578BF0D0" w14:textId="34F77DD8" w:rsidR="008907E8" w:rsidRPr="00F973C0" w:rsidRDefault="00F973C0" w:rsidP="00F973C0">
      <w:pPr>
        <w:pStyle w:val="Lijstalinea"/>
        <w:spacing w:after="0"/>
        <w:rPr>
          <w:lang w:val="nl-NL"/>
        </w:rPr>
      </w:pPr>
      <w:r w:rsidRPr="00F973C0">
        <w:rPr>
          <w:lang w:val="nl-NL"/>
        </w:rPr>
        <w:t>We merken dat er toch nog een drempel is en dat mensen niet altijd durven binnen komen. Belangrijk om vanaf dat het goed weer is de mensen binnen te hale</w:t>
      </w:r>
      <w:r>
        <w:rPr>
          <w:lang w:val="nl-NL"/>
        </w:rPr>
        <w:t>n:</w:t>
      </w:r>
      <w:r w:rsidRPr="00F973C0">
        <w:rPr>
          <w:lang w:val="nl-NL"/>
        </w:rPr>
        <w:t xml:space="preserve"> deuren open</w:t>
      </w:r>
      <w:r>
        <w:rPr>
          <w:lang w:val="nl-NL"/>
        </w:rPr>
        <w:t>,</w:t>
      </w:r>
      <w:r w:rsidRPr="00F973C0">
        <w:rPr>
          <w:bCs/>
        </w:rPr>
        <w:t xml:space="preserve"> </w:t>
      </w:r>
      <w:r>
        <w:rPr>
          <w:bCs/>
        </w:rPr>
        <w:t>straattheater, acties, pijltjes naar OTP, e</w:t>
      </w:r>
      <w:r w:rsidR="005514C4" w:rsidRPr="00F973C0">
        <w:rPr>
          <w:bCs/>
        </w:rPr>
        <w:t>ventueel koperskaart (zoals bij Oxfam)</w:t>
      </w:r>
      <w:r>
        <w:rPr>
          <w:bCs/>
        </w:rPr>
        <w:t xml:space="preserve">? </w:t>
      </w:r>
    </w:p>
    <w:p w14:paraId="45D7E3AE" w14:textId="79AE5DD3" w:rsidR="00C62F79" w:rsidRDefault="00C62F79" w:rsidP="00C62F79">
      <w:pPr>
        <w:pStyle w:val="Geenafstand"/>
        <w:numPr>
          <w:ilvl w:val="0"/>
          <w:numId w:val="16"/>
        </w:numPr>
        <w:rPr>
          <w:bCs/>
        </w:rPr>
      </w:pPr>
      <w:r>
        <w:rPr>
          <w:bCs/>
        </w:rPr>
        <w:t>Payconiq</w:t>
      </w:r>
      <w:r w:rsidR="00ED421A">
        <w:rPr>
          <w:bCs/>
        </w:rPr>
        <w:t xml:space="preserve"> + bankkaart</w:t>
      </w:r>
    </w:p>
    <w:p w14:paraId="386023F1" w14:textId="6EFFB1EB" w:rsidR="008907E8" w:rsidRDefault="009F67C1" w:rsidP="008907E8">
      <w:pPr>
        <w:pStyle w:val="Geenafstand"/>
        <w:ind w:left="708"/>
        <w:rPr>
          <w:bCs/>
        </w:rPr>
      </w:pPr>
      <w:r>
        <w:rPr>
          <w:bCs/>
        </w:rPr>
        <w:t xml:space="preserve">Sofie is bezig met de aanvraag voor Payconiq, dit komt dus in orde. </w:t>
      </w:r>
    </w:p>
    <w:p w14:paraId="1B183D01" w14:textId="2A961785" w:rsidR="009F67C1" w:rsidRDefault="009F67C1" w:rsidP="008907E8">
      <w:pPr>
        <w:pStyle w:val="Geenafstand"/>
        <w:ind w:left="708"/>
        <w:rPr>
          <w:bCs/>
        </w:rPr>
      </w:pPr>
      <w:r>
        <w:rPr>
          <w:bCs/>
        </w:rPr>
        <w:t>Een bankkaart voor OTP zal er niet aangeschaft worden, de raad van bestuur gaat hier niet mee akkoord.</w:t>
      </w:r>
    </w:p>
    <w:p w14:paraId="796C50F5" w14:textId="58E2860A" w:rsidR="00C62F79" w:rsidRDefault="00C62F79" w:rsidP="00C62F79">
      <w:pPr>
        <w:pStyle w:val="Geenafstand"/>
        <w:numPr>
          <w:ilvl w:val="0"/>
          <w:numId w:val="16"/>
        </w:numPr>
        <w:rPr>
          <w:bCs/>
        </w:rPr>
      </w:pPr>
      <w:r>
        <w:rPr>
          <w:bCs/>
        </w:rPr>
        <w:t>Verkoop alcohol</w:t>
      </w:r>
    </w:p>
    <w:p w14:paraId="6A2E95A9" w14:textId="22CCF1EA" w:rsidR="008907E8" w:rsidRDefault="009F67C1" w:rsidP="008907E8">
      <w:pPr>
        <w:pStyle w:val="Geenafstand"/>
        <w:ind w:left="708"/>
        <w:rPr>
          <w:bCs/>
        </w:rPr>
      </w:pPr>
      <w:r>
        <w:rPr>
          <w:bCs/>
        </w:rPr>
        <w:t>De vergunning is aangevraagd. Sofie houdt Kay op de hoogte.</w:t>
      </w:r>
    </w:p>
    <w:p w14:paraId="2361770A" w14:textId="4079225D" w:rsidR="00C62F79" w:rsidRDefault="00C62F79" w:rsidP="00C62F79">
      <w:pPr>
        <w:pStyle w:val="Geenafstand"/>
        <w:numPr>
          <w:ilvl w:val="0"/>
          <w:numId w:val="16"/>
        </w:numPr>
        <w:rPr>
          <w:bCs/>
        </w:rPr>
      </w:pPr>
      <w:r>
        <w:rPr>
          <w:bCs/>
        </w:rPr>
        <w:t>Welbi</w:t>
      </w:r>
    </w:p>
    <w:p w14:paraId="44B3413F" w14:textId="17EABA80" w:rsidR="008907E8" w:rsidRDefault="009F67C1" w:rsidP="008907E8">
      <w:pPr>
        <w:pStyle w:val="Geenafstand"/>
        <w:ind w:left="708"/>
        <w:rPr>
          <w:bCs/>
        </w:rPr>
      </w:pPr>
      <w:r>
        <w:rPr>
          <w:bCs/>
        </w:rPr>
        <w:t>Kay kreeg de aanvraag van Welbi om van OTP een Welbi-punt te maken. Dit houdt in dat de mensen die OTP open houden op de hoogte zijn van het reilen en zeilen van de Welbi-app zodat de buurt bij ons terecht kan als ze vragen hebben over de app. Welbi is een soort combinatie tussen Hoplr en betaald vrijwilligerswerk. Voorgelegd aan de directies en beslist dat we dit niet doen.</w:t>
      </w:r>
    </w:p>
    <w:p w14:paraId="5A0815FE" w14:textId="784EA4D5" w:rsidR="00C62F79" w:rsidRDefault="00C62F79" w:rsidP="00C62F79">
      <w:pPr>
        <w:pStyle w:val="Geenafstand"/>
        <w:numPr>
          <w:ilvl w:val="0"/>
          <w:numId w:val="16"/>
        </w:numPr>
        <w:rPr>
          <w:bCs/>
        </w:rPr>
      </w:pPr>
      <w:r>
        <w:rPr>
          <w:bCs/>
        </w:rPr>
        <w:t>Dopjesinzameling</w:t>
      </w:r>
    </w:p>
    <w:p w14:paraId="2A88431E" w14:textId="72302CEB" w:rsidR="008907E8" w:rsidRDefault="009F67C1" w:rsidP="008907E8">
      <w:pPr>
        <w:pStyle w:val="Geenafstand"/>
        <w:ind w:left="708"/>
        <w:rPr>
          <w:bCs/>
        </w:rPr>
      </w:pPr>
      <w:r>
        <w:rPr>
          <w:bCs/>
        </w:rPr>
        <w:t xml:space="preserve">Aangezien het ophalen van de dopjes vaak lang duurt zullen we dit stopzetten. </w:t>
      </w:r>
      <w:r w:rsidRPr="009F67C1">
        <w:rPr>
          <w:bCs/>
          <w:highlight w:val="yellow"/>
        </w:rPr>
        <w:t>Kay neemt contact op met Zebrapad vzw, Vrienden der Blinden en Dany.</w:t>
      </w:r>
      <w:r>
        <w:rPr>
          <w:bCs/>
        </w:rPr>
        <w:t xml:space="preserve"> </w:t>
      </w:r>
    </w:p>
    <w:p w14:paraId="35EB68CF" w14:textId="77777777" w:rsidR="009F67C1" w:rsidRDefault="009F67C1" w:rsidP="0027593E">
      <w:pPr>
        <w:pStyle w:val="Geenafstand"/>
        <w:rPr>
          <w:bCs/>
        </w:rPr>
      </w:pPr>
    </w:p>
    <w:p w14:paraId="7474485E" w14:textId="3B2FDAD8" w:rsidR="0027593E" w:rsidRPr="00C62F79" w:rsidRDefault="0027593E" w:rsidP="0027593E">
      <w:pPr>
        <w:pStyle w:val="Geenafstand"/>
        <w:rPr>
          <w:bCs/>
        </w:rPr>
      </w:pPr>
      <w:r>
        <w:rPr>
          <w:bCs/>
        </w:rPr>
        <w:t xml:space="preserve">Volgende overleg directies op 17 november. </w:t>
      </w:r>
    </w:p>
    <w:p w14:paraId="4FB38523" w14:textId="77777777" w:rsidR="002F72ED" w:rsidRPr="007D076B" w:rsidRDefault="002F72ED" w:rsidP="00866FEF">
      <w:pPr>
        <w:pStyle w:val="Geenafstand"/>
      </w:pPr>
    </w:p>
    <w:p w14:paraId="60129236" w14:textId="77777777" w:rsidR="00F729AD" w:rsidRPr="00F729AD" w:rsidRDefault="00F729AD" w:rsidP="00305035">
      <w:pPr>
        <w:pStyle w:val="Geenafstand"/>
        <w:rPr>
          <w:lang w:val="nl-NL"/>
        </w:rPr>
      </w:pPr>
    </w:p>
    <w:p w14:paraId="6284242B" w14:textId="61620919" w:rsidR="00305035" w:rsidRPr="00F11C1F"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11C1F">
        <w:rPr>
          <w:b/>
          <w:bCs/>
        </w:rPr>
        <w:t>Nieuwe agendapunten:</w:t>
      </w:r>
    </w:p>
    <w:p w14:paraId="644A3F83" w14:textId="68195D5F" w:rsidR="00F55944" w:rsidRDefault="00F55944" w:rsidP="00AB4328">
      <w:pPr>
        <w:pStyle w:val="Geenafstand"/>
        <w:rPr>
          <w:b/>
        </w:rPr>
      </w:pPr>
    </w:p>
    <w:p w14:paraId="54F224CD" w14:textId="0452A933" w:rsidR="002C0A7E" w:rsidRDefault="002C0A7E" w:rsidP="00B3312C">
      <w:pPr>
        <w:rPr>
          <w:rFonts w:eastAsia="Times New Roman"/>
          <w:b/>
          <w:bCs/>
        </w:rPr>
      </w:pPr>
      <w:r>
        <w:rPr>
          <w:rFonts w:eastAsia="Times New Roman"/>
          <w:b/>
          <w:bCs/>
        </w:rPr>
        <w:t>Opleiding begeleiders: stavaza</w:t>
      </w:r>
    </w:p>
    <w:p w14:paraId="61AF8B65" w14:textId="57A77B42" w:rsidR="00D14D65" w:rsidRPr="00D14D65" w:rsidRDefault="00D14D65" w:rsidP="00B3312C">
      <w:pPr>
        <w:rPr>
          <w:rFonts w:eastAsia="Times New Roman"/>
        </w:rPr>
      </w:pPr>
      <w:r w:rsidRPr="00D14D65">
        <w:rPr>
          <w:rFonts w:eastAsia="Times New Roman"/>
        </w:rPr>
        <w:t>Katrijn en Barbara werken een opleiding uit voor de begeleiders.</w:t>
      </w:r>
    </w:p>
    <w:p w14:paraId="5029DFA8" w14:textId="77777777" w:rsidR="00053D98" w:rsidRDefault="00053D98" w:rsidP="00053D98">
      <w:pPr>
        <w:rPr>
          <w:rFonts w:eastAsia="Times New Roman"/>
        </w:rPr>
      </w:pPr>
    </w:p>
    <w:p w14:paraId="3E0CA491" w14:textId="38A2948E" w:rsidR="00F60E7C" w:rsidRPr="00053D98" w:rsidRDefault="00053D98" w:rsidP="00053D98">
      <w:pPr>
        <w:rPr>
          <w:rFonts w:eastAsia="Times New Roman"/>
        </w:rPr>
      </w:pPr>
      <w:r>
        <w:rPr>
          <w:rFonts w:eastAsia="Times New Roman"/>
        </w:rPr>
        <w:t>D</w:t>
      </w:r>
      <w:r w:rsidR="006C5AFF" w:rsidRPr="00053D98">
        <w:rPr>
          <w:rFonts w:eastAsia="Times New Roman"/>
        </w:rPr>
        <w:t xml:space="preserve">e tablet is er. Barbara is deze samen met de leerlingen aan het instellen voor de winkel. </w:t>
      </w:r>
    </w:p>
    <w:p w14:paraId="57404EE0" w14:textId="77777777" w:rsidR="00053D98" w:rsidRDefault="00053D98" w:rsidP="00B3312C">
      <w:pPr>
        <w:rPr>
          <w:rFonts w:eastAsia="Times New Roman"/>
          <w:b/>
          <w:bCs/>
        </w:rPr>
      </w:pPr>
    </w:p>
    <w:p w14:paraId="47E5F023" w14:textId="10A3AFB3" w:rsidR="00DA54F0" w:rsidRDefault="00DA54F0" w:rsidP="00B3312C">
      <w:pPr>
        <w:rPr>
          <w:rFonts w:eastAsia="Times New Roman"/>
        </w:rPr>
      </w:pPr>
      <w:r w:rsidRPr="002C0A7E">
        <w:rPr>
          <w:rFonts w:eastAsia="Times New Roman"/>
          <w:b/>
          <w:bCs/>
        </w:rPr>
        <w:t>Orde en netheid</w:t>
      </w:r>
      <w:r w:rsidR="005A685F" w:rsidRPr="00E71A98">
        <w:rPr>
          <w:rFonts w:eastAsia="Times New Roman"/>
          <w:b/>
          <w:bCs/>
        </w:rPr>
        <w:t>:</w:t>
      </w:r>
      <w:r w:rsidR="005A685F">
        <w:rPr>
          <w:rFonts w:eastAsia="Times New Roman"/>
        </w:rPr>
        <w:t xml:space="preserve"> duidelijke afspraken gemaakt rond</w:t>
      </w:r>
      <w:r w:rsidR="00E71A98">
        <w:rPr>
          <w:rFonts w:eastAsia="Times New Roman"/>
        </w:rPr>
        <w:t xml:space="preserve"> de was met Yvan. De was wordt elke donderdag meegenomen door de poetsvrouw. Indien er een personeelstekort is bij de poetsvrouwen gaat de voorrang wel naar Verburght en zal OTP niet gekuist worden. </w:t>
      </w:r>
    </w:p>
    <w:p w14:paraId="52A97DEB" w14:textId="77777777" w:rsidR="00E71A98" w:rsidRDefault="00E71A98" w:rsidP="00B3312C">
      <w:pPr>
        <w:rPr>
          <w:rFonts w:eastAsia="Times New Roman"/>
        </w:rPr>
      </w:pPr>
    </w:p>
    <w:p w14:paraId="6BAC216C" w14:textId="49EC5870" w:rsidR="00E71A98" w:rsidRPr="002C0A7E" w:rsidRDefault="00E71A98" w:rsidP="00B3312C">
      <w:pPr>
        <w:rPr>
          <w:rFonts w:eastAsia="Times New Roman"/>
        </w:rPr>
      </w:pPr>
      <w:r>
        <w:rPr>
          <w:rFonts w:eastAsia="Times New Roman"/>
        </w:rPr>
        <w:t xml:space="preserve">Sabine bevraagt bij Rik of hij de berging eens wilt bekijken. </w:t>
      </w:r>
    </w:p>
    <w:p w14:paraId="5BF4ADAB" w14:textId="54B7591A" w:rsidR="00DA54F0" w:rsidRPr="002C0A7E" w:rsidRDefault="00DA54F0" w:rsidP="00B3312C">
      <w:pPr>
        <w:rPr>
          <w:rFonts w:eastAsia="Times New Roman"/>
        </w:rPr>
      </w:pPr>
    </w:p>
    <w:p w14:paraId="750D46BB" w14:textId="053CFFFC" w:rsidR="00AD471E" w:rsidRDefault="002C0A7E" w:rsidP="00B3312C">
      <w:pPr>
        <w:rPr>
          <w:rFonts w:eastAsia="Times New Roman"/>
        </w:rPr>
      </w:pPr>
      <w:r w:rsidRPr="002C0A7E">
        <w:rPr>
          <w:rFonts w:eastAsia="Times New Roman"/>
          <w:b/>
          <w:bCs/>
        </w:rPr>
        <w:t>HCCP en FAVV</w:t>
      </w:r>
      <w:r w:rsidRPr="002C0A7E">
        <w:rPr>
          <w:rFonts w:eastAsia="Times New Roman"/>
        </w:rPr>
        <w:t xml:space="preserve"> (voedselveiligheid) ifv van verkoop van voeding/soep/taartje/pannenkoek</w:t>
      </w:r>
      <w:r w:rsidR="00C62F79">
        <w:rPr>
          <w:rFonts w:eastAsia="Times New Roman"/>
        </w:rPr>
        <w:t>:</w:t>
      </w:r>
    </w:p>
    <w:p w14:paraId="5E0962CF" w14:textId="269A5D43" w:rsidR="00C62F79" w:rsidRDefault="00C62F79" w:rsidP="00F2475B">
      <w:pPr>
        <w:rPr>
          <w:rFonts w:eastAsia="Times New Roman"/>
        </w:rPr>
      </w:pPr>
      <w:r w:rsidRPr="00F2475B">
        <w:rPr>
          <w:rFonts w:eastAsia="Times New Roman"/>
        </w:rPr>
        <w:t>Standpunt directies</w:t>
      </w:r>
      <w:r w:rsidR="00E71A98" w:rsidRPr="00F2475B">
        <w:rPr>
          <w:rFonts w:eastAsia="Times New Roman"/>
        </w:rPr>
        <w:t>: Als het intern blijft lijkt het voor de directies geen probleem. Zolang het binnen OTP wordt opgegeten is het geen probleem. Op het terras verorberen</w:t>
      </w:r>
      <w:r w:rsidR="00E053E0" w:rsidRPr="00F2475B">
        <w:rPr>
          <w:rFonts w:eastAsia="Times New Roman"/>
        </w:rPr>
        <w:t>/verkopen aan de buurt</w:t>
      </w:r>
      <w:r w:rsidR="00E71A98" w:rsidRPr="00F2475B">
        <w:rPr>
          <w:rFonts w:eastAsia="Times New Roman"/>
        </w:rPr>
        <w:t xml:space="preserve"> is een andere vraag. </w:t>
      </w:r>
    </w:p>
    <w:p w14:paraId="6736269F" w14:textId="77777777" w:rsidR="00F2475B" w:rsidRPr="00F2475B" w:rsidRDefault="00F2475B" w:rsidP="00F2475B">
      <w:pPr>
        <w:rPr>
          <w:rFonts w:eastAsia="Times New Roman"/>
        </w:rPr>
      </w:pPr>
    </w:p>
    <w:p w14:paraId="0B4EB526" w14:textId="56F60EC4" w:rsidR="00E71A98" w:rsidRPr="00F2475B" w:rsidRDefault="00E71A98" w:rsidP="00F2475B">
      <w:pPr>
        <w:rPr>
          <w:rFonts w:eastAsia="Times New Roman"/>
        </w:rPr>
      </w:pPr>
      <w:r w:rsidRPr="00F2475B">
        <w:rPr>
          <w:rFonts w:eastAsia="Times New Roman"/>
        </w:rPr>
        <w:t>We moeten goed uitzoeken hoe het allemaal in elkaar zit ifv verkoop aan de buurt</w:t>
      </w:r>
      <w:r w:rsidR="00E053E0" w:rsidRPr="00F2475B">
        <w:rPr>
          <w:rFonts w:eastAsia="Times New Roman"/>
        </w:rPr>
        <w:t xml:space="preserve">. </w:t>
      </w:r>
      <w:r w:rsidR="00E053E0" w:rsidRPr="009F67C1">
        <w:rPr>
          <w:rFonts w:eastAsia="Times New Roman"/>
          <w:highlight w:val="yellow"/>
        </w:rPr>
        <w:t>Werkgroep winkel zoekt uit wat er moet gebeuren rond HACCP/FAVV.</w:t>
      </w:r>
    </w:p>
    <w:p w14:paraId="4B28E167" w14:textId="77777777" w:rsidR="00F2475B" w:rsidRDefault="00F2475B" w:rsidP="00B3312C">
      <w:pPr>
        <w:rPr>
          <w:rFonts w:eastAsia="Times New Roman"/>
          <w:b/>
          <w:bCs/>
        </w:rPr>
      </w:pPr>
    </w:p>
    <w:p w14:paraId="02E33BA6" w14:textId="23749946" w:rsidR="002C0A7E" w:rsidRDefault="002C0A7E" w:rsidP="00B3312C">
      <w:pPr>
        <w:rPr>
          <w:rFonts w:eastAsia="Times New Roman"/>
          <w:b/>
          <w:bCs/>
        </w:rPr>
      </w:pPr>
      <w:r w:rsidRPr="002C0A7E">
        <w:rPr>
          <w:rFonts w:eastAsia="Times New Roman"/>
          <w:b/>
          <w:bCs/>
        </w:rPr>
        <w:t>Mobiliteit/verkeersarmoede bereikbaarheid OTP</w:t>
      </w:r>
    </w:p>
    <w:p w14:paraId="13D23076" w14:textId="77777777" w:rsidR="00027034" w:rsidRPr="00027034" w:rsidRDefault="00027034" w:rsidP="00027034">
      <w:pPr>
        <w:rPr>
          <w:rFonts w:eastAsia="Times New Roman"/>
        </w:rPr>
      </w:pPr>
      <w:r w:rsidRPr="00027034">
        <w:rPr>
          <w:rFonts w:eastAsia="Times New Roman"/>
        </w:rPr>
        <w:t>OTP is moeilijk bereikbaar en ook voor Spoor 5 merken we dat cliënten moeilijk ter plekke geraken.</w:t>
      </w:r>
    </w:p>
    <w:p w14:paraId="5818B530" w14:textId="479C96DF" w:rsidR="00352D4D" w:rsidRPr="00027034" w:rsidRDefault="00027034" w:rsidP="00027034">
      <w:pPr>
        <w:rPr>
          <w:rFonts w:eastAsia="Times New Roman"/>
        </w:rPr>
      </w:pPr>
      <w:r w:rsidRPr="00027034">
        <w:rPr>
          <w:rFonts w:eastAsia="Times New Roman"/>
        </w:rPr>
        <w:t>We willen bij het lokale bestuur van Deinze dit probleem bespreekbaar maken</w:t>
      </w:r>
      <w:r>
        <w:rPr>
          <w:rFonts w:eastAsia="Times New Roman"/>
        </w:rPr>
        <w:t xml:space="preserve">. Iemand met wat ‘invloed’ brengt dit best aan bij stad Deinze. In de adviesraad voor mensen met een beperking is dit ook al aan bod gekomen. </w:t>
      </w:r>
      <w:r w:rsidR="00E84241">
        <w:rPr>
          <w:rFonts w:eastAsia="Times New Roman"/>
        </w:rPr>
        <w:t xml:space="preserve">Sofie zit ook in deze adviesraad. </w:t>
      </w:r>
      <w:r w:rsidR="00A902FF">
        <w:rPr>
          <w:rFonts w:eastAsia="Times New Roman"/>
        </w:rPr>
        <w:t>Kan</w:t>
      </w:r>
      <w:r w:rsidR="00E84241">
        <w:rPr>
          <w:rFonts w:eastAsia="Times New Roman"/>
        </w:rPr>
        <w:t xml:space="preserve"> Sofie dit aanbrengen, eventueel met steun van de andere directeurs van Deinze (Manu, Dominique, directeur Bachte,…) en ook met gebruikers</w:t>
      </w:r>
      <w:r w:rsidR="009F67C1">
        <w:rPr>
          <w:rFonts w:eastAsia="Times New Roman"/>
        </w:rPr>
        <w:t xml:space="preserve">? </w:t>
      </w:r>
      <w:r w:rsidR="00A902FF" w:rsidRPr="009F67C1">
        <w:rPr>
          <w:rFonts w:eastAsia="Times New Roman"/>
          <w:highlight w:val="yellow"/>
        </w:rPr>
        <w:t>Oproep aan allen om na te denken over mogelijkse personen die dit mee kunnen ondersteunen</w:t>
      </w:r>
      <w:r w:rsidR="00A902FF">
        <w:rPr>
          <w:rFonts w:eastAsia="Times New Roman"/>
        </w:rPr>
        <w:t xml:space="preserve">. </w:t>
      </w:r>
      <w:r w:rsidR="006C0098">
        <w:rPr>
          <w:rFonts w:eastAsia="Times New Roman"/>
        </w:rPr>
        <w:t xml:space="preserve">We moeten aantonen dat bepaalde besturen hier wel actie in ondernemen (bv taxicheques). </w:t>
      </w:r>
      <w:r w:rsidR="00402144" w:rsidRPr="009F67C1">
        <w:rPr>
          <w:rFonts w:eastAsia="Times New Roman"/>
          <w:highlight w:val="yellow"/>
        </w:rPr>
        <w:t>Katrijn stuurt het charter door naar het CT</w:t>
      </w:r>
      <w:r w:rsidR="00402144">
        <w:rPr>
          <w:rFonts w:eastAsia="Times New Roman"/>
        </w:rPr>
        <w:t xml:space="preserve">. Er zijn mensen van MOBB die dit zullen herschrijven. </w:t>
      </w:r>
      <w:r w:rsidR="002675AC" w:rsidRPr="009F67C1">
        <w:rPr>
          <w:rFonts w:eastAsia="Times New Roman"/>
          <w:highlight w:val="yellow"/>
        </w:rPr>
        <w:t xml:space="preserve">Katrijn contacteert Marleen Vanlerberghe </w:t>
      </w:r>
      <w:r w:rsidR="00995F5A" w:rsidRPr="009F67C1">
        <w:rPr>
          <w:rFonts w:eastAsia="Times New Roman"/>
          <w:highlight w:val="yellow"/>
        </w:rPr>
        <w:t>(</w:t>
      </w:r>
      <w:hyperlink r:id="rId8" w:history="1">
        <w:r w:rsidR="00995F5A" w:rsidRPr="009F67C1">
          <w:rPr>
            <w:rStyle w:val="Hyperlink"/>
            <w:rFonts w:eastAsia="Times New Roman"/>
            <w:highlight w:val="yellow"/>
          </w:rPr>
          <w:t>marleen@deinze.be</w:t>
        </w:r>
      </w:hyperlink>
      <w:r w:rsidR="00995F5A" w:rsidRPr="009F67C1">
        <w:rPr>
          <w:rFonts w:eastAsia="Times New Roman"/>
          <w:highlight w:val="yellow"/>
        </w:rPr>
        <w:t xml:space="preserve">) </w:t>
      </w:r>
      <w:r w:rsidR="002675AC" w:rsidRPr="009F67C1">
        <w:rPr>
          <w:rFonts w:eastAsia="Times New Roman"/>
          <w:highlight w:val="yellow"/>
        </w:rPr>
        <w:t>rond dit onderwerp in de hoop dat we haar steun ook krijgen.</w:t>
      </w:r>
      <w:r w:rsidR="002675AC">
        <w:rPr>
          <w:rFonts w:eastAsia="Times New Roman"/>
        </w:rPr>
        <w:t xml:space="preserve"> </w:t>
      </w:r>
    </w:p>
    <w:p w14:paraId="3B45815F" w14:textId="77777777" w:rsidR="00027034" w:rsidRDefault="00027034" w:rsidP="00B3312C">
      <w:pPr>
        <w:rPr>
          <w:rFonts w:eastAsia="Times New Roman"/>
          <w:b/>
          <w:bCs/>
        </w:rPr>
      </w:pPr>
    </w:p>
    <w:p w14:paraId="03C52D02" w14:textId="77777777" w:rsidR="00352D4D" w:rsidRPr="002C0A7E" w:rsidRDefault="00352D4D" w:rsidP="00352D4D">
      <w:pPr>
        <w:rPr>
          <w:rFonts w:eastAsia="Times New Roman"/>
          <w:b/>
          <w:bCs/>
        </w:rPr>
      </w:pPr>
      <w:r w:rsidRPr="002C0A7E">
        <w:rPr>
          <w:b/>
          <w:bCs/>
        </w:rPr>
        <w:t>OTP op de sociale kaart zetten</w:t>
      </w:r>
    </w:p>
    <w:p w14:paraId="6D890A85" w14:textId="7124440E" w:rsidR="002C0A7E" w:rsidRPr="006C0098" w:rsidRDefault="00BB0B99" w:rsidP="00B3312C">
      <w:pPr>
        <w:rPr>
          <w:rFonts w:eastAsia="Times New Roman"/>
        </w:rPr>
      </w:pPr>
      <w:r>
        <w:rPr>
          <w:rFonts w:eastAsia="Times New Roman"/>
        </w:rPr>
        <w:t xml:space="preserve">Spoor 5 staat op de sociale kaart. Er staan ook buurtpunten op. </w:t>
      </w:r>
      <w:r w:rsidR="009F67C1">
        <w:rPr>
          <w:rFonts w:eastAsia="Times New Roman"/>
        </w:rPr>
        <w:t>We zetten OTP hier ook op.</w:t>
      </w:r>
      <w:r>
        <w:rPr>
          <w:rFonts w:eastAsia="Times New Roman"/>
        </w:rPr>
        <w:t xml:space="preserve"> </w:t>
      </w:r>
      <w:r w:rsidRPr="009F67C1">
        <w:rPr>
          <w:rFonts w:eastAsia="Times New Roman"/>
          <w:highlight w:val="yellow"/>
        </w:rPr>
        <w:t xml:space="preserve">Kay </w:t>
      </w:r>
      <w:r w:rsidR="009F67C1" w:rsidRPr="009F67C1">
        <w:rPr>
          <w:rFonts w:eastAsia="Times New Roman"/>
          <w:highlight w:val="yellow"/>
        </w:rPr>
        <w:t>maakt dit in orde</w:t>
      </w:r>
      <w:r w:rsidRPr="009F67C1">
        <w:rPr>
          <w:rFonts w:eastAsia="Times New Roman"/>
          <w:highlight w:val="yellow"/>
        </w:rPr>
        <w:t>. Katrijn bezorgt de info aan Kay.</w:t>
      </w:r>
      <w:r>
        <w:rPr>
          <w:rFonts w:eastAsia="Times New Roman"/>
        </w:rPr>
        <w:t xml:space="preserve"> </w:t>
      </w:r>
    </w:p>
    <w:p w14:paraId="219DD134" w14:textId="77777777" w:rsidR="006C0098" w:rsidRDefault="006C0098" w:rsidP="00B3312C">
      <w:pPr>
        <w:rPr>
          <w:rFonts w:eastAsia="Times New Roman"/>
          <w:b/>
          <w:bCs/>
        </w:rPr>
      </w:pPr>
    </w:p>
    <w:p w14:paraId="7BD65687" w14:textId="16E7AE2B" w:rsidR="002C0A7E" w:rsidRDefault="002C0A7E" w:rsidP="00B3312C">
      <w:pPr>
        <w:rPr>
          <w:rFonts w:eastAsia="Times New Roman"/>
          <w:b/>
          <w:bCs/>
        </w:rPr>
      </w:pPr>
      <w:r>
        <w:rPr>
          <w:rFonts w:eastAsia="Times New Roman"/>
          <w:b/>
          <w:bCs/>
        </w:rPr>
        <w:t>Aankopen keuken</w:t>
      </w:r>
      <w:r w:rsidR="00352D4D">
        <w:rPr>
          <w:rFonts w:eastAsia="Times New Roman"/>
          <w:b/>
          <w:bCs/>
        </w:rPr>
        <w:t xml:space="preserve"> + tafels: </w:t>
      </w:r>
    </w:p>
    <w:p w14:paraId="38C5AAF2" w14:textId="0399F641" w:rsidR="008907E8" w:rsidRDefault="008907E8" w:rsidP="00B3312C">
      <w:pPr>
        <w:rPr>
          <w:rFonts w:eastAsia="Times New Roman"/>
        </w:rPr>
      </w:pPr>
      <w:r w:rsidRPr="008907E8">
        <w:rPr>
          <w:rFonts w:eastAsia="Times New Roman"/>
        </w:rPr>
        <w:t>Ky</w:t>
      </w:r>
      <w:r>
        <w:rPr>
          <w:rFonts w:eastAsia="Times New Roman"/>
        </w:rPr>
        <w:t xml:space="preserve">ra ging al verschillende aankopen doen voor de keuken van OTP. </w:t>
      </w:r>
    </w:p>
    <w:p w14:paraId="350F8FAC" w14:textId="424DF97F" w:rsidR="00AA5121" w:rsidRDefault="00AA5121" w:rsidP="00B3312C">
      <w:pPr>
        <w:rPr>
          <w:rFonts w:eastAsia="Times New Roman"/>
        </w:rPr>
      </w:pPr>
      <w:r>
        <w:rPr>
          <w:rFonts w:eastAsia="Times New Roman"/>
        </w:rPr>
        <w:t>Kay heeft prijs gevraagd voor de tafels die Renaat meebracht. Deze kosten €195 excl. BTW, wat vrij duur is. Kay kijkt eens bij Ikea/Weba.</w:t>
      </w:r>
    </w:p>
    <w:p w14:paraId="7483DB56" w14:textId="4E850491" w:rsidR="009F67C1" w:rsidRPr="008907E8" w:rsidRDefault="009F67C1" w:rsidP="00B3312C">
      <w:pPr>
        <w:rPr>
          <w:rFonts w:eastAsia="Times New Roman"/>
        </w:rPr>
      </w:pPr>
      <w:r>
        <w:rPr>
          <w:rFonts w:eastAsia="Times New Roman"/>
        </w:rPr>
        <w:t>Update: tafels zijn aangekocht in Ikea.</w:t>
      </w:r>
    </w:p>
    <w:p w14:paraId="570A9444" w14:textId="77777777" w:rsidR="002C0A7E" w:rsidRDefault="002C0A7E" w:rsidP="00B3312C">
      <w:pPr>
        <w:rPr>
          <w:rFonts w:eastAsia="Times New Roman"/>
          <w:b/>
          <w:bCs/>
        </w:rPr>
      </w:pPr>
    </w:p>
    <w:p w14:paraId="74C46BAB" w14:textId="42AAB378" w:rsidR="002C0A7E" w:rsidRDefault="002C0A7E" w:rsidP="00B3312C">
      <w:pPr>
        <w:rPr>
          <w:rFonts w:eastAsia="Times New Roman"/>
          <w:b/>
          <w:bCs/>
        </w:rPr>
      </w:pPr>
      <w:r>
        <w:rPr>
          <w:rFonts w:eastAsia="Times New Roman"/>
          <w:b/>
          <w:bCs/>
        </w:rPr>
        <w:t>Bruine tafel</w:t>
      </w:r>
      <w:r w:rsidR="009F67C1">
        <w:rPr>
          <w:rFonts w:eastAsia="Times New Roman"/>
          <w:b/>
          <w:bCs/>
        </w:rPr>
        <w:t>s</w:t>
      </w:r>
      <w:r>
        <w:rPr>
          <w:rFonts w:eastAsia="Times New Roman"/>
          <w:b/>
          <w:bCs/>
        </w:rPr>
        <w:t xml:space="preserve"> keuken</w:t>
      </w:r>
    </w:p>
    <w:p w14:paraId="471B074A" w14:textId="63189989" w:rsidR="0030614B" w:rsidRDefault="0030614B" w:rsidP="00B3312C">
      <w:pPr>
        <w:rPr>
          <w:rFonts w:eastAsia="Times New Roman"/>
        </w:rPr>
      </w:pPr>
      <w:r>
        <w:rPr>
          <w:rFonts w:eastAsia="Times New Roman"/>
        </w:rPr>
        <w:t xml:space="preserve">De tafels zijn van </w:t>
      </w:r>
      <w:r w:rsidR="00D6742C">
        <w:rPr>
          <w:rFonts w:eastAsia="Times New Roman"/>
        </w:rPr>
        <w:t>Ten Dries. Kay belt naar Ten Dries of ze de tafels terug willen (Sofie Careel).</w:t>
      </w:r>
    </w:p>
    <w:p w14:paraId="031FF6D8" w14:textId="1333BB72" w:rsidR="009F67C1" w:rsidRPr="0030614B" w:rsidRDefault="009F67C1" w:rsidP="00B3312C">
      <w:pPr>
        <w:rPr>
          <w:rFonts w:eastAsia="Times New Roman"/>
        </w:rPr>
      </w:pPr>
      <w:r>
        <w:rPr>
          <w:rFonts w:eastAsia="Times New Roman"/>
        </w:rPr>
        <w:t>Update: tafels mogen terug naar Ten Dries.</w:t>
      </w:r>
    </w:p>
    <w:p w14:paraId="7A5234FA" w14:textId="77777777" w:rsidR="00352D4D" w:rsidRDefault="00352D4D" w:rsidP="00B3312C">
      <w:pPr>
        <w:rPr>
          <w:rFonts w:eastAsia="Times New Roman"/>
          <w:b/>
          <w:bCs/>
        </w:rPr>
      </w:pPr>
    </w:p>
    <w:p w14:paraId="3669DF87" w14:textId="57F81154" w:rsidR="00AD471E" w:rsidRDefault="00352D4D" w:rsidP="00B3312C">
      <w:pPr>
        <w:rPr>
          <w:rFonts w:eastAsia="Times New Roman"/>
          <w:b/>
          <w:bCs/>
        </w:rPr>
      </w:pPr>
      <w:r>
        <w:rPr>
          <w:rFonts w:eastAsia="Times New Roman"/>
          <w:b/>
          <w:bCs/>
        </w:rPr>
        <w:t>Vraag De Rank</w:t>
      </w:r>
    </w:p>
    <w:p w14:paraId="7076B154" w14:textId="621671AE" w:rsidR="009F67C1" w:rsidRDefault="009F67C1" w:rsidP="00B3312C">
      <w:pPr>
        <w:rPr>
          <w:rFonts w:eastAsia="Times New Roman"/>
        </w:rPr>
      </w:pPr>
      <w:r>
        <w:rPr>
          <w:rFonts w:eastAsia="Times New Roman"/>
        </w:rPr>
        <w:t>De Rank uit De Pinte stelde de vraag of zij kunnen meehelpen met de inpak van Feestvarken. Langs de ene kant zouden zij graag aansluiten bij de inpak in OTP (kan niet, groep zit nu al aan max. capaciteit binnen OTP) en langs de andere kant zouden zij ook een deel van de inpak in De Pinte willen doen en de dozen dan naar OTP brengen (kan ook niet, anders blijft er niet genoeg werk over voor de huidige groep).</w:t>
      </w:r>
    </w:p>
    <w:p w14:paraId="2B980252" w14:textId="7A92A6C2" w:rsidR="00EB2773" w:rsidRPr="00EB2773" w:rsidRDefault="009F67C1" w:rsidP="00B3312C">
      <w:pPr>
        <w:rPr>
          <w:rFonts w:eastAsia="Times New Roman"/>
        </w:rPr>
      </w:pPr>
      <w:r>
        <w:rPr>
          <w:rFonts w:eastAsia="Times New Roman"/>
        </w:rPr>
        <w:t>Kay liet</w:t>
      </w:r>
      <w:r w:rsidR="00EB2773">
        <w:rPr>
          <w:rFonts w:eastAsia="Times New Roman"/>
        </w:rPr>
        <w:t xml:space="preserve"> weten dat we met OTP niet op hun vraag kunnen antwoorden</w:t>
      </w:r>
      <w:r>
        <w:rPr>
          <w:rFonts w:eastAsia="Times New Roman"/>
        </w:rPr>
        <w:t xml:space="preserve"> en gaf de c</w:t>
      </w:r>
      <w:r w:rsidR="00EB2773">
        <w:rPr>
          <w:rFonts w:eastAsia="Times New Roman"/>
        </w:rPr>
        <w:t>ontactgegevens van Feestvarken door</w:t>
      </w:r>
      <w:r>
        <w:rPr>
          <w:rFonts w:eastAsia="Times New Roman"/>
        </w:rPr>
        <w:t>.</w:t>
      </w:r>
    </w:p>
    <w:p w14:paraId="6C8F560D" w14:textId="77777777" w:rsidR="006D7B28" w:rsidRDefault="006D7B28" w:rsidP="006D7B28">
      <w:pPr>
        <w:rPr>
          <w:rFonts w:eastAsia="Times New Roman"/>
        </w:rPr>
      </w:pPr>
    </w:p>
    <w:p w14:paraId="76EDFED7" w14:textId="2FAF20F0" w:rsidR="006D7B28" w:rsidRDefault="006D7B28" w:rsidP="006D7B28">
      <w:pPr>
        <w:rPr>
          <w:rFonts w:eastAsia="Times New Roman"/>
          <w:b/>
          <w:bCs/>
        </w:rPr>
      </w:pPr>
      <w:r w:rsidRPr="006D7B28">
        <w:rPr>
          <w:rFonts w:eastAsia="Times New Roman"/>
          <w:b/>
          <w:bCs/>
        </w:rPr>
        <w:t>Bezoek van projectmedewerker Sven De Wever ivm afhaalpunt lokale handel</w:t>
      </w:r>
    </w:p>
    <w:p w14:paraId="5F109222" w14:textId="77777777" w:rsidR="001E402D" w:rsidRDefault="001E402D" w:rsidP="006D7B28">
      <w:pPr>
        <w:rPr>
          <w:rFonts w:eastAsia="Times New Roman"/>
        </w:rPr>
      </w:pPr>
      <w:r>
        <w:rPr>
          <w:rFonts w:eastAsia="Times New Roman"/>
        </w:rPr>
        <w:t xml:space="preserve">De organisatie van Sven is op zoek naar een afhaalpunt voor de producten van de lokale boeren/handelaars. </w:t>
      </w:r>
    </w:p>
    <w:p w14:paraId="61994810" w14:textId="13870469" w:rsidR="001E402D" w:rsidRDefault="001E402D" w:rsidP="006D7B28">
      <w:pPr>
        <w:rPr>
          <w:rFonts w:eastAsia="Times New Roman"/>
        </w:rPr>
      </w:pPr>
      <w:r>
        <w:rPr>
          <w:rFonts w:eastAsia="Times New Roman"/>
        </w:rPr>
        <w:t xml:space="preserve">Idee rond vaderdag: zelf samen te stellen geschenkjes (met producten van lokale handelaars), te bestellen via website, af te halen in Onder ’t Perron. </w:t>
      </w:r>
    </w:p>
    <w:p w14:paraId="2BEB9E8E" w14:textId="053C4B97" w:rsidR="00F60E7C" w:rsidRPr="001E402D" w:rsidRDefault="00F60E7C" w:rsidP="006D7B28">
      <w:pPr>
        <w:rPr>
          <w:rFonts w:eastAsia="Times New Roman"/>
        </w:rPr>
      </w:pPr>
      <w:r w:rsidRPr="00647C34">
        <w:rPr>
          <w:rFonts w:eastAsia="Times New Roman"/>
          <w:highlight w:val="yellow"/>
        </w:rPr>
        <w:t>Kay, Kyra, Katrijn stemmen af met Sven.</w:t>
      </w:r>
      <w:r>
        <w:rPr>
          <w:rFonts w:eastAsia="Times New Roman"/>
        </w:rPr>
        <w:t xml:space="preserve"> </w:t>
      </w:r>
    </w:p>
    <w:p w14:paraId="0A31F1B2" w14:textId="77777777" w:rsidR="006D7B28" w:rsidRDefault="006D7B28" w:rsidP="00B3312C">
      <w:pPr>
        <w:rPr>
          <w:rFonts w:eastAsia="Times New Roman"/>
        </w:rPr>
      </w:pPr>
    </w:p>
    <w:p w14:paraId="2E19FAAC" w14:textId="77777777" w:rsidR="006D7B28" w:rsidRDefault="006D7B28" w:rsidP="006D7B28">
      <w:pPr>
        <w:rPr>
          <w:rFonts w:eastAsia="Times New Roman"/>
          <w:b/>
          <w:bCs/>
        </w:rPr>
      </w:pPr>
      <w:r w:rsidRPr="006D7B28">
        <w:rPr>
          <w:rFonts w:eastAsia="Times New Roman"/>
          <w:b/>
          <w:bCs/>
        </w:rPr>
        <w:t>Vrouwengroepje Vierklaver en openhouden winkel (onderzoeken van mogelijkheden)</w:t>
      </w:r>
    </w:p>
    <w:p w14:paraId="5D04DAAC" w14:textId="581548A8" w:rsidR="008907E8" w:rsidRDefault="008907E8" w:rsidP="006D7B28">
      <w:pPr>
        <w:rPr>
          <w:rFonts w:eastAsia="Times New Roman"/>
        </w:rPr>
      </w:pPr>
      <w:r>
        <w:rPr>
          <w:rFonts w:eastAsia="Times New Roman"/>
        </w:rPr>
        <w:t xml:space="preserve">Is het een optie dat De Vierklaver de winkel openhoudt op woensdagnamiddag als zij aanwezig zijn met het inclusieve vrouwengroepje? De groep is aanwezig tussen 14u30 en 16u. </w:t>
      </w:r>
      <w:r w:rsidR="000F46C5">
        <w:rPr>
          <w:rFonts w:eastAsia="Times New Roman"/>
        </w:rPr>
        <w:t xml:space="preserve">Katrien (de begeleidster die mee gaat) is al enthousiast en sprak Kyra hier al over aan. </w:t>
      </w:r>
    </w:p>
    <w:p w14:paraId="12ECA933" w14:textId="39645AE4" w:rsidR="000F46C5" w:rsidRDefault="000F46C5" w:rsidP="006D7B28">
      <w:pPr>
        <w:rPr>
          <w:rFonts w:eastAsia="Times New Roman"/>
        </w:rPr>
      </w:pPr>
      <w:r>
        <w:rPr>
          <w:rFonts w:eastAsia="Times New Roman"/>
        </w:rPr>
        <w:t>Ria bekijkt wat mogelijk is.</w:t>
      </w:r>
    </w:p>
    <w:p w14:paraId="2A4E0EEE" w14:textId="77777777" w:rsidR="001E402D" w:rsidRDefault="001E402D" w:rsidP="006D7B28">
      <w:pPr>
        <w:rPr>
          <w:rFonts w:eastAsia="Times New Roman"/>
        </w:rPr>
      </w:pPr>
    </w:p>
    <w:p w14:paraId="753218B5" w14:textId="0708B7B8" w:rsidR="001E402D" w:rsidRDefault="001E402D" w:rsidP="006D7B28">
      <w:pPr>
        <w:rPr>
          <w:rFonts w:eastAsia="Times New Roman"/>
          <w:b/>
          <w:bCs/>
        </w:rPr>
      </w:pPr>
      <w:r w:rsidRPr="001E402D">
        <w:rPr>
          <w:rFonts w:eastAsia="Times New Roman"/>
          <w:b/>
          <w:bCs/>
        </w:rPr>
        <w:t xml:space="preserve">Producten </w:t>
      </w:r>
      <w:r>
        <w:rPr>
          <w:rFonts w:eastAsia="Times New Roman"/>
          <w:b/>
          <w:bCs/>
        </w:rPr>
        <w:t>winkel</w:t>
      </w:r>
    </w:p>
    <w:p w14:paraId="7A748B13" w14:textId="04D6EC57" w:rsidR="001E402D" w:rsidRDefault="00D52FA5" w:rsidP="006D7B28">
      <w:pPr>
        <w:rPr>
          <w:rFonts w:eastAsia="Times New Roman"/>
        </w:rPr>
      </w:pPr>
      <w:r>
        <w:rPr>
          <w:rFonts w:eastAsia="Times New Roman"/>
        </w:rPr>
        <w:t>Er moet nog wat afstemming zijn rond de producten van de winkel. Ria wilt dit eens bekijken met Annick om wat afspraken te maken rond de levering en dergelijke van producten.</w:t>
      </w:r>
      <w:r w:rsidR="000422F7">
        <w:rPr>
          <w:rFonts w:eastAsia="Times New Roman"/>
        </w:rPr>
        <w:t xml:space="preserve"> Barbara stemt af met Nadine rond producten van de voorzieningen om een afrekening te maken</w:t>
      </w:r>
      <w:r w:rsidR="000422F7" w:rsidRPr="000F46C5">
        <w:rPr>
          <w:rFonts w:eastAsia="Times New Roman"/>
          <w:highlight w:val="yellow"/>
        </w:rPr>
        <w:t xml:space="preserve">. </w:t>
      </w:r>
      <w:r w:rsidR="00494075" w:rsidRPr="000F46C5">
        <w:rPr>
          <w:rFonts w:eastAsia="Times New Roman"/>
          <w:highlight w:val="yellow"/>
        </w:rPr>
        <w:t>Ria spreekt af met Barbara, Annick en Kyra.</w:t>
      </w:r>
      <w:r w:rsidR="00494075">
        <w:rPr>
          <w:rFonts w:eastAsia="Times New Roman"/>
        </w:rPr>
        <w:t xml:space="preserve"> </w:t>
      </w:r>
    </w:p>
    <w:p w14:paraId="5C49411D" w14:textId="3560226F" w:rsidR="00E053E0" w:rsidRDefault="00E053E0" w:rsidP="006D7B28">
      <w:pPr>
        <w:rPr>
          <w:rFonts w:eastAsia="Times New Roman"/>
        </w:rPr>
      </w:pPr>
      <w:r w:rsidRPr="000F46C5">
        <w:rPr>
          <w:rFonts w:eastAsia="Times New Roman"/>
          <w:highlight w:val="yellow"/>
        </w:rPr>
        <w:t>Werkgroep winkel zoekt ook uit wat er moet gebeuren rond HACCP/FAVV.</w:t>
      </w:r>
    </w:p>
    <w:p w14:paraId="58284B45" w14:textId="77777777" w:rsidR="000422F7" w:rsidRPr="001E402D" w:rsidRDefault="000422F7" w:rsidP="006D7B28">
      <w:pPr>
        <w:rPr>
          <w:rFonts w:eastAsia="Times New Roman"/>
        </w:rPr>
      </w:pPr>
    </w:p>
    <w:p w14:paraId="5D1A8DE1" w14:textId="1CDC7DD8" w:rsidR="006D7B28" w:rsidRDefault="00D52FA5" w:rsidP="00B3312C">
      <w:pPr>
        <w:rPr>
          <w:rFonts w:eastAsia="Times New Roman"/>
        </w:rPr>
      </w:pPr>
      <w:r>
        <w:rPr>
          <w:rFonts w:eastAsia="Times New Roman"/>
        </w:rPr>
        <w:t xml:space="preserve">De zaken die op de bovenste schappen van de berging staan herbekijken we eens. Hetgeen we niet meer gebruiken doen we weg. </w:t>
      </w:r>
    </w:p>
    <w:p w14:paraId="4CD1B662" w14:textId="77777777" w:rsidR="00F60E7C" w:rsidRDefault="00F60E7C" w:rsidP="00B3312C">
      <w:pPr>
        <w:rPr>
          <w:rFonts w:eastAsia="Times New Roman"/>
        </w:rPr>
      </w:pPr>
    </w:p>
    <w:p w14:paraId="790FE4FF" w14:textId="53F50456" w:rsidR="00F60E7C" w:rsidRDefault="00F60E7C" w:rsidP="00B3312C">
      <w:pPr>
        <w:rPr>
          <w:rFonts w:eastAsia="Times New Roman"/>
        </w:rPr>
      </w:pPr>
      <w:r>
        <w:rPr>
          <w:rFonts w:eastAsia="Times New Roman"/>
        </w:rPr>
        <w:t xml:space="preserve">Is het een optie dat wij vuilzakken verkopen? </w:t>
      </w:r>
      <w:r w:rsidR="005514C4" w:rsidRPr="000F46C5">
        <w:rPr>
          <w:rFonts w:eastAsia="Times New Roman"/>
          <w:highlight w:val="yellow"/>
        </w:rPr>
        <w:t>Kay vraagt na bij stad Deinze</w:t>
      </w:r>
    </w:p>
    <w:p w14:paraId="7B8568F7" w14:textId="77777777" w:rsidR="00F60E7C" w:rsidRDefault="00F60E7C" w:rsidP="00B3312C">
      <w:pPr>
        <w:rPr>
          <w:rFonts w:eastAsia="Times New Roman"/>
        </w:rPr>
      </w:pPr>
    </w:p>
    <w:p w14:paraId="1F205AC6" w14:textId="77777777" w:rsidR="000A0FF1" w:rsidRDefault="00F60E7C" w:rsidP="00B3312C">
      <w:pPr>
        <w:rPr>
          <w:rFonts w:eastAsia="Times New Roman"/>
        </w:rPr>
      </w:pPr>
      <w:r>
        <w:rPr>
          <w:rFonts w:eastAsia="Times New Roman"/>
        </w:rPr>
        <w:t xml:space="preserve">Broodautomaat die aan de garage staat verzetten naar Onder ’t Perron? Barbara contacteert de bakker. Nog te bekijken: elektriciteit verbruik? Plaatsen op openbare plaats? </w:t>
      </w:r>
      <w:r w:rsidR="0030614B">
        <w:rPr>
          <w:rFonts w:eastAsia="Times New Roman"/>
        </w:rPr>
        <w:br/>
        <w:t>Optie om een groentenautomaat aan Onder ’t Perron te plaatsen (samenwerking met ’t Schaapshof)?</w:t>
      </w:r>
      <w:r w:rsidR="00053D98">
        <w:rPr>
          <w:rFonts w:eastAsia="Times New Roman"/>
        </w:rPr>
        <w:t xml:space="preserve"> Aardbeienautomaat? </w:t>
      </w:r>
      <w:r w:rsidR="00997775" w:rsidRPr="000F46C5">
        <w:rPr>
          <w:rFonts w:eastAsia="Times New Roman"/>
          <w:highlight w:val="yellow"/>
        </w:rPr>
        <w:t xml:space="preserve">Kay </w:t>
      </w:r>
      <w:r w:rsidR="005514C4" w:rsidRPr="000F46C5">
        <w:rPr>
          <w:rFonts w:eastAsia="Times New Roman"/>
          <w:highlight w:val="yellow"/>
        </w:rPr>
        <w:t>contacteert Sofie rond stavaza broodautomaat</w:t>
      </w:r>
      <w:r w:rsidR="005514C4">
        <w:rPr>
          <w:rFonts w:eastAsia="Times New Roman"/>
        </w:rPr>
        <w:t>.</w:t>
      </w:r>
    </w:p>
    <w:p w14:paraId="37690886" w14:textId="64896D3D" w:rsidR="000F46C5" w:rsidRDefault="000F46C5" w:rsidP="00B3312C">
      <w:pPr>
        <w:rPr>
          <w:rFonts w:eastAsia="Times New Roman"/>
        </w:rPr>
      </w:pPr>
      <w:r>
        <w:rPr>
          <w:rFonts w:eastAsia="Times New Roman"/>
        </w:rPr>
        <w:t>Update: het ziet er niet naar uit dat de broodautomaat in de nabije toekomst zal verhuizen naar OTP. Sofie vind het wel goed dat we nu wel al eens uitzoeken hoe of wat, zodat we snel kunnen handelen als het toch zou gebeuren.</w:t>
      </w:r>
    </w:p>
    <w:p w14:paraId="41531C53" w14:textId="77777777" w:rsidR="000A0FF1" w:rsidRDefault="000A0FF1" w:rsidP="00B3312C">
      <w:pPr>
        <w:rPr>
          <w:rFonts w:eastAsia="Times New Roman"/>
        </w:rPr>
      </w:pPr>
    </w:p>
    <w:p w14:paraId="1D50E6DF" w14:textId="3409ABF0" w:rsidR="00F60E7C" w:rsidRPr="002C0A7E" w:rsidRDefault="000A0FF1" w:rsidP="00B3312C">
      <w:pPr>
        <w:rPr>
          <w:rFonts w:eastAsia="Times New Roman"/>
        </w:rPr>
      </w:pPr>
      <w:r>
        <w:rPr>
          <w:rFonts w:eastAsia="Times New Roman"/>
        </w:rPr>
        <w:t xml:space="preserve">Idee om einde schooljaar pakketjes te verkopen voor de leekrachten? </w:t>
      </w:r>
      <w:r w:rsidR="00997775">
        <w:rPr>
          <w:rFonts w:eastAsia="Times New Roman"/>
        </w:rPr>
        <w:t xml:space="preserve"> </w:t>
      </w:r>
    </w:p>
    <w:p w14:paraId="556C87FA" w14:textId="77777777" w:rsidR="00AD471E" w:rsidRPr="002C0A7E" w:rsidRDefault="00AD471E" w:rsidP="00B3312C">
      <w:pPr>
        <w:rPr>
          <w:rFonts w:eastAsia="Times New Roman"/>
        </w:rPr>
      </w:pPr>
    </w:p>
    <w:p w14:paraId="003F3068" w14:textId="74242BC6" w:rsidR="004746E1" w:rsidRPr="000145AF" w:rsidRDefault="00305035" w:rsidP="000145AF">
      <w:pPr>
        <w:pStyle w:val="Geenafstand"/>
        <w:pBdr>
          <w:top w:val="single" w:sz="4" w:space="1" w:color="auto"/>
          <w:left w:val="single" w:sz="4" w:space="4" w:color="auto"/>
          <w:bottom w:val="single" w:sz="4" w:space="1" w:color="auto"/>
          <w:right w:val="single" w:sz="4" w:space="4" w:color="auto"/>
        </w:pBdr>
        <w:rPr>
          <w:b/>
          <w:bCs/>
        </w:rPr>
      </w:pPr>
      <w:r w:rsidRPr="002068B5">
        <w:rPr>
          <w:b/>
          <w:bCs/>
        </w:rPr>
        <w:t>Op de planning:</w:t>
      </w:r>
    </w:p>
    <w:p w14:paraId="49EFF76F" w14:textId="77777777" w:rsidR="000145AF" w:rsidRDefault="000145AF" w:rsidP="000145AF">
      <w:pPr>
        <w:pStyle w:val="Geenafstand"/>
        <w:ind w:left="720"/>
      </w:pPr>
    </w:p>
    <w:p w14:paraId="3EFE6309" w14:textId="49EA75D8" w:rsidR="008324C8" w:rsidRDefault="004746E1" w:rsidP="008324C8">
      <w:pPr>
        <w:pStyle w:val="Geenafstand"/>
        <w:numPr>
          <w:ilvl w:val="0"/>
          <w:numId w:val="1"/>
        </w:numPr>
      </w:pPr>
      <w:r w:rsidRPr="002068B5">
        <w:t>Volgen</w:t>
      </w:r>
      <w:r w:rsidR="00744B6D" w:rsidRPr="002068B5">
        <w:t>d</w:t>
      </w:r>
      <w:r w:rsidRPr="002068B5">
        <w:t xml:space="preserve"> overleg coördinati</w:t>
      </w:r>
      <w:r w:rsidR="00455EFD" w:rsidRPr="002068B5">
        <w:t xml:space="preserve">eteam: </w:t>
      </w:r>
      <w:r w:rsidR="00860F68">
        <w:t>maandag 19 juni 9u (</w:t>
      </w:r>
      <w:r w:rsidR="00E47C3E">
        <w:t>locatie nog te bepalen)</w:t>
      </w:r>
    </w:p>
    <w:p w14:paraId="39E9AEDC" w14:textId="77777777" w:rsidR="00860F68" w:rsidRDefault="00860F68" w:rsidP="00860F68">
      <w:pPr>
        <w:pStyle w:val="Geenafstand"/>
      </w:pPr>
    </w:p>
    <w:p w14:paraId="1B0026CC" w14:textId="77777777" w:rsidR="00EC2B0D" w:rsidRDefault="00EC2B0D" w:rsidP="000145AF">
      <w:pPr>
        <w:pStyle w:val="Geenafstand"/>
        <w:ind w:left="720"/>
      </w:pPr>
    </w:p>
    <w:p w14:paraId="121F5252" w14:textId="77777777" w:rsidR="00EC2B0D" w:rsidRDefault="00EC2B0D" w:rsidP="000145AF">
      <w:pPr>
        <w:pStyle w:val="Geenafstand"/>
        <w:ind w:left="720"/>
      </w:pPr>
    </w:p>
    <w:p w14:paraId="2F256109" w14:textId="77777777" w:rsidR="00EC2B0D" w:rsidRDefault="00EC2B0D" w:rsidP="000145AF">
      <w:pPr>
        <w:pStyle w:val="Geenafstand"/>
        <w:ind w:left="720"/>
      </w:pPr>
    </w:p>
    <w:p w14:paraId="7E366C2B" w14:textId="56A5BBE0" w:rsidR="005775BE" w:rsidRDefault="00F7598E" w:rsidP="000145AF">
      <w:pPr>
        <w:pStyle w:val="Geenafstand"/>
        <w:ind w:left="720"/>
      </w:pPr>
      <w:r w:rsidRPr="002068B5">
        <w:rPr>
          <w:noProof/>
          <w:lang w:eastAsia="nl-BE"/>
        </w:rPr>
        <w:drawing>
          <wp:anchor distT="0" distB="0" distL="114300" distR="114300" simplePos="0" relativeHeight="251658240" behindDoc="0" locked="0" layoutInCell="1" allowOverlap="1" wp14:anchorId="22EC6587" wp14:editId="2A228564">
            <wp:simplePos x="0" y="0"/>
            <wp:positionH relativeFrom="margin">
              <wp:align>center</wp:align>
            </wp:positionH>
            <wp:positionV relativeFrom="paragraph">
              <wp:posOffset>412</wp:posOffset>
            </wp:positionV>
            <wp:extent cx="1962150" cy="19621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anchor>
        </w:drawing>
      </w:r>
      <w:bookmarkEnd w:id="0"/>
    </w:p>
    <w:p w14:paraId="02D3A11D" w14:textId="77777777" w:rsidR="00EC2B0D" w:rsidRPr="00EC2B0D" w:rsidRDefault="00EC2B0D" w:rsidP="00EC2B0D"/>
    <w:p w14:paraId="0AABA52F" w14:textId="77777777" w:rsidR="00EC2B0D" w:rsidRPr="00EC2B0D" w:rsidRDefault="00EC2B0D" w:rsidP="00EC2B0D"/>
    <w:p w14:paraId="162AF1FD" w14:textId="77777777" w:rsidR="00EC2B0D" w:rsidRPr="00EC2B0D" w:rsidRDefault="00EC2B0D" w:rsidP="00EC2B0D"/>
    <w:p w14:paraId="6BE698D2" w14:textId="77777777" w:rsidR="00EC2B0D" w:rsidRPr="00EC2B0D" w:rsidRDefault="00EC2B0D" w:rsidP="00EC2B0D"/>
    <w:p w14:paraId="727F21F7" w14:textId="77777777" w:rsidR="00EC2B0D" w:rsidRPr="00EC2B0D" w:rsidRDefault="00EC2B0D" w:rsidP="00EC2B0D"/>
    <w:p w14:paraId="484C4A89" w14:textId="77777777" w:rsidR="00EC2B0D" w:rsidRDefault="00EC2B0D" w:rsidP="00EC2B0D">
      <w:pPr>
        <w:rPr>
          <w:rFonts w:asciiTheme="minorHAnsi" w:hAnsiTheme="minorHAnsi" w:cstheme="minorBidi"/>
        </w:rPr>
      </w:pPr>
    </w:p>
    <w:p w14:paraId="36A5AFAE" w14:textId="77777777" w:rsidR="00EC2B0D" w:rsidRDefault="00EC2B0D" w:rsidP="00EC2B0D"/>
    <w:p w14:paraId="0C1D13B7" w14:textId="77777777" w:rsidR="00EC2B0D" w:rsidRDefault="00EC2B0D" w:rsidP="00EC2B0D"/>
    <w:p w14:paraId="14FA4E04" w14:textId="77777777" w:rsidR="00EC2B0D" w:rsidRDefault="00EC2B0D" w:rsidP="00EC2B0D"/>
    <w:p w14:paraId="5D36C3F8" w14:textId="77777777" w:rsidR="00EC2B0D" w:rsidRDefault="00EC2B0D" w:rsidP="00EC2B0D"/>
    <w:p w14:paraId="0E727F4E" w14:textId="77777777" w:rsidR="00185CA0" w:rsidRPr="00EC2B0D" w:rsidRDefault="00185CA0" w:rsidP="00185CA0"/>
    <w:sectPr w:rsidR="00185CA0" w:rsidRPr="00EC2B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A052" w14:textId="77777777" w:rsidR="00EE117E" w:rsidRDefault="00EE117E" w:rsidP="001E5AFB">
      <w:r>
        <w:separator/>
      </w:r>
    </w:p>
  </w:endnote>
  <w:endnote w:type="continuationSeparator" w:id="0">
    <w:p w14:paraId="3B4042F4" w14:textId="77777777" w:rsidR="00EE117E" w:rsidRDefault="00EE117E" w:rsidP="001E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F0E2" w14:textId="77777777" w:rsidR="00EE117E" w:rsidRDefault="00EE117E" w:rsidP="001E5AFB">
      <w:r>
        <w:separator/>
      </w:r>
    </w:p>
  </w:footnote>
  <w:footnote w:type="continuationSeparator" w:id="0">
    <w:p w14:paraId="62E775A3" w14:textId="77777777" w:rsidR="00EE117E" w:rsidRDefault="00EE117E" w:rsidP="001E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3A"/>
    <w:multiLevelType w:val="hybridMultilevel"/>
    <w:tmpl w:val="8D961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55455E"/>
    <w:multiLevelType w:val="hybridMultilevel"/>
    <w:tmpl w:val="532E7E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E5001C"/>
    <w:multiLevelType w:val="hybridMultilevel"/>
    <w:tmpl w:val="E326C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A44384"/>
    <w:multiLevelType w:val="hybridMultilevel"/>
    <w:tmpl w:val="602A8CDE"/>
    <w:lvl w:ilvl="0" w:tplc="AF9EC5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520A94"/>
    <w:multiLevelType w:val="hybridMultilevel"/>
    <w:tmpl w:val="66C02BC2"/>
    <w:lvl w:ilvl="0" w:tplc="AEBE4B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9D62F0"/>
    <w:multiLevelType w:val="hybridMultilevel"/>
    <w:tmpl w:val="D8049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EE234F"/>
    <w:multiLevelType w:val="hybridMultilevel"/>
    <w:tmpl w:val="5A2A9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2F5720"/>
    <w:multiLevelType w:val="hybridMultilevel"/>
    <w:tmpl w:val="4AFAD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867724"/>
    <w:multiLevelType w:val="hybridMultilevel"/>
    <w:tmpl w:val="D410E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81777D"/>
    <w:multiLevelType w:val="hybridMultilevel"/>
    <w:tmpl w:val="46BC2330"/>
    <w:lvl w:ilvl="0" w:tplc="AB9C01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CE137A8"/>
    <w:multiLevelType w:val="hybridMultilevel"/>
    <w:tmpl w:val="505E8D3A"/>
    <w:lvl w:ilvl="0" w:tplc="B74452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7D10B2"/>
    <w:multiLevelType w:val="hybridMultilevel"/>
    <w:tmpl w:val="4432A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E07EF4"/>
    <w:multiLevelType w:val="hybridMultilevel"/>
    <w:tmpl w:val="589014F8"/>
    <w:lvl w:ilvl="0" w:tplc="294C9E5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EEA1A1B"/>
    <w:multiLevelType w:val="hybridMultilevel"/>
    <w:tmpl w:val="C4F6C5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637"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E853F5"/>
    <w:multiLevelType w:val="hybridMultilevel"/>
    <w:tmpl w:val="88F4A0F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61D03010"/>
    <w:multiLevelType w:val="hybridMultilevel"/>
    <w:tmpl w:val="064AA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6D1E6B"/>
    <w:multiLevelType w:val="hybridMultilevel"/>
    <w:tmpl w:val="7CA66C2C"/>
    <w:lvl w:ilvl="0" w:tplc="4F909D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8A8469D"/>
    <w:multiLevelType w:val="hybridMultilevel"/>
    <w:tmpl w:val="521093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9D859CF"/>
    <w:multiLevelType w:val="hybridMultilevel"/>
    <w:tmpl w:val="E98C3E48"/>
    <w:lvl w:ilvl="0" w:tplc="76DAF14E">
      <w:start w:val="2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C564B53"/>
    <w:multiLevelType w:val="hybridMultilevel"/>
    <w:tmpl w:val="9F7E3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3985510">
    <w:abstractNumId w:val="19"/>
  </w:num>
  <w:num w:numId="2" w16cid:durableId="2101636142">
    <w:abstractNumId w:val="5"/>
  </w:num>
  <w:num w:numId="3" w16cid:durableId="836119676">
    <w:abstractNumId w:val="7"/>
  </w:num>
  <w:num w:numId="4" w16cid:durableId="2034502150">
    <w:abstractNumId w:val="13"/>
  </w:num>
  <w:num w:numId="5" w16cid:durableId="534198604">
    <w:abstractNumId w:val="1"/>
  </w:num>
  <w:num w:numId="6" w16cid:durableId="875195756">
    <w:abstractNumId w:val="4"/>
  </w:num>
  <w:num w:numId="7" w16cid:durableId="1698659682">
    <w:abstractNumId w:val="10"/>
  </w:num>
  <w:num w:numId="8" w16cid:durableId="610939644">
    <w:abstractNumId w:val="8"/>
  </w:num>
  <w:num w:numId="9" w16cid:durableId="1831871785">
    <w:abstractNumId w:val="9"/>
  </w:num>
  <w:num w:numId="10" w16cid:durableId="1916696578">
    <w:abstractNumId w:val="18"/>
  </w:num>
  <w:num w:numId="11" w16cid:durableId="565726084">
    <w:abstractNumId w:val="3"/>
  </w:num>
  <w:num w:numId="12" w16cid:durableId="1105540094">
    <w:abstractNumId w:val="14"/>
  </w:num>
  <w:num w:numId="13" w16cid:durableId="1058361212">
    <w:abstractNumId w:val="0"/>
  </w:num>
  <w:num w:numId="14" w16cid:durableId="2134932737">
    <w:abstractNumId w:val="17"/>
  </w:num>
  <w:num w:numId="15" w16cid:durableId="122114625">
    <w:abstractNumId w:val="11"/>
  </w:num>
  <w:num w:numId="16" w16cid:durableId="330528805">
    <w:abstractNumId w:val="20"/>
  </w:num>
  <w:num w:numId="17" w16cid:durableId="904754113">
    <w:abstractNumId w:val="2"/>
  </w:num>
  <w:num w:numId="18" w16cid:durableId="511145312">
    <w:abstractNumId w:val="6"/>
  </w:num>
  <w:num w:numId="19" w16cid:durableId="1887906073">
    <w:abstractNumId w:val="15"/>
  </w:num>
  <w:num w:numId="20" w16cid:durableId="745614890">
    <w:abstractNumId w:val="12"/>
  </w:num>
  <w:num w:numId="21" w16cid:durableId="15834859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5"/>
    <w:rsid w:val="0000456E"/>
    <w:rsid w:val="00004F49"/>
    <w:rsid w:val="000145AF"/>
    <w:rsid w:val="00014E06"/>
    <w:rsid w:val="00022F9C"/>
    <w:rsid w:val="00027034"/>
    <w:rsid w:val="00031016"/>
    <w:rsid w:val="0004089E"/>
    <w:rsid w:val="000419E1"/>
    <w:rsid w:val="000422F7"/>
    <w:rsid w:val="00042CDC"/>
    <w:rsid w:val="00053D98"/>
    <w:rsid w:val="00065F8C"/>
    <w:rsid w:val="0007510A"/>
    <w:rsid w:val="0007563C"/>
    <w:rsid w:val="00076BDD"/>
    <w:rsid w:val="00082166"/>
    <w:rsid w:val="00083854"/>
    <w:rsid w:val="0009569E"/>
    <w:rsid w:val="00095DA2"/>
    <w:rsid w:val="00096280"/>
    <w:rsid w:val="000A06EB"/>
    <w:rsid w:val="000A0F22"/>
    <w:rsid w:val="000A0FF1"/>
    <w:rsid w:val="000A3251"/>
    <w:rsid w:val="000A70DE"/>
    <w:rsid w:val="000B3B4C"/>
    <w:rsid w:val="000B447A"/>
    <w:rsid w:val="000C418B"/>
    <w:rsid w:val="000C6A25"/>
    <w:rsid w:val="000D0299"/>
    <w:rsid w:val="000D2B2D"/>
    <w:rsid w:val="000D4565"/>
    <w:rsid w:val="000D7627"/>
    <w:rsid w:val="000F46C5"/>
    <w:rsid w:val="000F5EA6"/>
    <w:rsid w:val="00107286"/>
    <w:rsid w:val="00107AED"/>
    <w:rsid w:val="00111489"/>
    <w:rsid w:val="001133C7"/>
    <w:rsid w:val="00122403"/>
    <w:rsid w:val="00126FAA"/>
    <w:rsid w:val="001302A1"/>
    <w:rsid w:val="001317E8"/>
    <w:rsid w:val="00131F0A"/>
    <w:rsid w:val="001416EA"/>
    <w:rsid w:val="0014254B"/>
    <w:rsid w:val="00143A60"/>
    <w:rsid w:val="0014596D"/>
    <w:rsid w:val="00145C45"/>
    <w:rsid w:val="001517A8"/>
    <w:rsid w:val="00155E31"/>
    <w:rsid w:val="00157757"/>
    <w:rsid w:val="00160AF4"/>
    <w:rsid w:val="0016224A"/>
    <w:rsid w:val="00162348"/>
    <w:rsid w:val="00162A1E"/>
    <w:rsid w:val="00165827"/>
    <w:rsid w:val="001664AC"/>
    <w:rsid w:val="00173156"/>
    <w:rsid w:val="00175B97"/>
    <w:rsid w:val="00181B48"/>
    <w:rsid w:val="00185CA0"/>
    <w:rsid w:val="001876B6"/>
    <w:rsid w:val="0019455E"/>
    <w:rsid w:val="001956D4"/>
    <w:rsid w:val="0019650F"/>
    <w:rsid w:val="00196A96"/>
    <w:rsid w:val="00197173"/>
    <w:rsid w:val="001A1156"/>
    <w:rsid w:val="001A31AF"/>
    <w:rsid w:val="001A5B19"/>
    <w:rsid w:val="001B381A"/>
    <w:rsid w:val="001B5D6B"/>
    <w:rsid w:val="001B715C"/>
    <w:rsid w:val="001C02D6"/>
    <w:rsid w:val="001C351C"/>
    <w:rsid w:val="001C5899"/>
    <w:rsid w:val="001C7633"/>
    <w:rsid w:val="001D454D"/>
    <w:rsid w:val="001D5618"/>
    <w:rsid w:val="001D73D9"/>
    <w:rsid w:val="001E402D"/>
    <w:rsid w:val="001E5AFB"/>
    <w:rsid w:val="002068B5"/>
    <w:rsid w:val="00207474"/>
    <w:rsid w:val="00211571"/>
    <w:rsid w:val="002160AE"/>
    <w:rsid w:val="00216A39"/>
    <w:rsid w:val="00217265"/>
    <w:rsid w:val="00221FA4"/>
    <w:rsid w:val="00222555"/>
    <w:rsid w:val="0022647C"/>
    <w:rsid w:val="0023340A"/>
    <w:rsid w:val="00240405"/>
    <w:rsid w:val="00240D4B"/>
    <w:rsid w:val="0024346B"/>
    <w:rsid w:val="00251266"/>
    <w:rsid w:val="002548F4"/>
    <w:rsid w:val="00257ADB"/>
    <w:rsid w:val="00265C0B"/>
    <w:rsid w:val="002675AC"/>
    <w:rsid w:val="00274733"/>
    <w:rsid w:val="0027593E"/>
    <w:rsid w:val="00276C3C"/>
    <w:rsid w:val="00280847"/>
    <w:rsid w:val="00283ED1"/>
    <w:rsid w:val="0028598C"/>
    <w:rsid w:val="00285F3A"/>
    <w:rsid w:val="0029198B"/>
    <w:rsid w:val="002A003C"/>
    <w:rsid w:val="002B03B8"/>
    <w:rsid w:val="002B31D4"/>
    <w:rsid w:val="002C0A7E"/>
    <w:rsid w:val="002C68D9"/>
    <w:rsid w:val="002D2EDA"/>
    <w:rsid w:val="002D3792"/>
    <w:rsid w:val="002D6046"/>
    <w:rsid w:val="002F18E9"/>
    <w:rsid w:val="002F1AAA"/>
    <w:rsid w:val="002F61AF"/>
    <w:rsid w:val="002F6588"/>
    <w:rsid w:val="002F72ED"/>
    <w:rsid w:val="0030253A"/>
    <w:rsid w:val="00305035"/>
    <w:rsid w:val="0030614B"/>
    <w:rsid w:val="00307574"/>
    <w:rsid w:val="00317B21"/>
    <w:rsid w:val="00322F3C"/>
    <w:rsid w:val="00326B73"/>
    <w:rsid w:val="003325F2"/>
    <w:rsid w:val="003354AD"/>
    <w:rsid w:val="00336F29"/>
    <w:rsid w:val="00345086"/>
    <w:rsid w:val="00345E83"/>
    <w:rsid w:val="00351EA0"/>
    <w:rsid w:val="00352D4D"/>
    <w:rsid w:val="0035794B"/>
    <w:rsid w:val="00361B60"/>
    <w:rsid w:val="00363CF3"/>
    <w:rsid w:val="0036698E"/>
    <w:rsid w:val="00367211"/>
    <w:rsid w:val="003773E0"/>
    <w:rsid w:val="00377A65"/>
    <w:rsid w:val="00383FBD"/>
    <w:rsid w:val="00396D77"/>
    <w:rsid w:val="003A533D"/>
    <w:rsid w:val="003B445E"/>
    <w:rsid w:val="003B6AC0"/>
    <w:rsid w:val="003C2818"/>
    <w:rsid w:val="003D05A0"/>
    <w:rsid w:val="003D1B2F"/>
    <w:rsid w:val="003D1DB3"/>
    <w:rsid w:val="00402144"/>
    <w:rsid w:val="0040377E"/>
    <w:rsid w:val="00410803"/>
    <w:rsid w:val="00411D18"/>
    <w:rsid w:val="004162B1"/>
    <w:rsid w:val="004330B3"/>
    <w:rsid w:val="00434AEB"/>
    <w:rsid w:val="004367EE"/>
    <w:rsid w:val="00455AA7"/>
    <w:rsid w:val="00455EFD"/>
    <w:rsid w:val="00471403"/>
    <w:rsid w:val="00471B24"/>
    <w:rsid w:val="0047209A"/>
    <w:rsid w:val="00472601"/>
    <w:rsid w:val="004746E1"/>
    <w:rsid w:val="00485240"/>
    <w:rsid w:val="00494075"/>
    <w:rsid w:val="004965D2"/>
    <w:rsid w:val="004A0E52"/>
    <w:rsid w:val="004A21D9"/>
    <w:rsid w:val="004A37EC"/>
    <w:rsid w:val="004B0A63"/>
    <w:rsid w:val="004B3C6F"/>
    <w:rsid w:val="004C30F0"/>
    <w:rsid w:val="004C4199"/>
    <w:rsid w:val="004D5193"/>
    <w:rsid w:val="004D692B"/>
    <w:rsid w:val="004D69B7"/>
    <w:rsid w:val="004E7335"/>
    <w:rsid w:val="004F57CA"/>
    <w:rsid w:val="004F7D1D"/>
    <w:rsid w:val="00510C92"/>
    <w:rsid w:val="00526715"/>
    <w:rsid w:val="00527EFA"/>
    <w:rsid w:val="00530B01"/>
    <w:rsid w:val="00533609"/>
    <w:rsid w:val="00534F3B"/>
    <w:rsid w:val="0054426D"/>
    <w:rsid w:val="005514C4"/>
    <w:rsid w:val="00556620"/>
    <w:rsid w:val="005611AF"/>
    <w:rsid w:val="00561742"/>
    <w:rsid w:val="00563501"/>
    <w:rsid w:val="00575798"/>
    <w:rsid w:val="00575A55"/>
    <w:rsid w:val="00577188"/>
    <w:rsid w:val="005775BE"/>
    <w:rsid w:val="005A14CD"/>
    <w:rsid w:val="005A2809"/>
    <w:rsid w:val="005A685F"/>
    <w:rsid w:val="005A6D4C"/>
    <w:rsid w:val="005B1F21"/>
    <w:rsid w:val="005C61A8"/>
    <w:rsid w:val="005D5A21"/>
    <w:rsid w:val="005F4913"/>
    <w:rsid w:val="005F6E03"/>
    <w:rsid w:val="00611096"/>
    <w:rsid w:val="00612446"/>
    <w:rsid w:val="006130D8"/>
    <w:rsid w:val="0061375E"/>
    <w:rsid w:val="00631A81"/>
    <w:rsid w:val="006330A4"/>
    <w:rsid w:val="00640AB3"/>
    <w:rsid w:val="00642629"/>
    <w:rsid w:val="00647C34"/>
    <w:rsid w:val="006613A5"/>
    <w:rsid w:val="00673E68"/>
    <w:rsid w:val="006767DF"/>
    <w:rsid w:val="0069412F"/>
    <w:rsid w:val="00696A4E"/>
    <w:rsid w:val="006A1CAB"/>
    <w:rsid w:val="006C0098"/>
    <w:rsid w:val="006C5AFF"/>
    <w:rsid w:val="006D09E7"/>
    <w:rsid w:val="006D297E"/>
    <w:rsid w:val="006D7B28"/>
    <w:rsid w:val="006E6339"/>
    <w:rsid w:val="00714982"/>
    <w:rsid w:val="0073366C"/>
    <w:rsid w:val="00733F45"/>
    <w:rsid w:val="007422EE"/>
    <w:rsid w:val="0074438B"/>
    <w:rsid w:val="00744B6D"/>
    <w:rsid w:val="00764FEF"/>
    <w:rsid w:val="0077125A"/>
    <w:rsid w:val="00772B7C"/>
    <w:rsid w:val="00773D2C"/>
    <w:rsid w:val="007805D9"/>
    <w:rsid w:val="007D0290"/>
    <w:rsid w:val="007D076B"/>
    <w:rsid w:val="007E05B7"/>
    <w:rsid w:val="007F06FD"/>
    <w:rsid w:val="007F0A4D"/>
    <w:rsid w:val="007F35BB"/>
    <w:rsid w:val="007F5F87"/>
    <w:rsid w:val="007F66C8"/>
    <w:rsid w:val="007F6D8E"/>
    <w:rsid w:val="008017DE"/>
    <w:rsid w:val="00804CAC"/>
    <w:rsid w:val="00820C75"/>
    <w:rsid w:val="00827806"/>
    <w:rsid w:val="008324C8"/>
    <w:rsid w:val="0085087B"/>
    <w:rsid w:val="00850C4A"/>
    <w:rsid w:val="00855299"/>
    <w:rsid w:val="008552AA"/>
    <w:rsid w:val="00857239"/>
    <w:rsid w:val="008576EA"/>
    <w:rsid w:val="00857F0E"/>
    <w:rsid w:val="00860F68"/>
    <w:rsid w:val="00863F2F"/>
    <w:rsid w:val="00866FEF"/>
    <w:rsid w:val="008738C1"/>
    <w:rsid w:val="00876637"/>
    <w:rsid w:val="00881DA5"/>
    <w:rsid w:val="00886AE1"/>
    <w:rsid w:val="00886BA7"/>
    <w:rsid w:val="008907E8"/>
    <w:rsid w:val="0089240E"/>
    <w:rsid w:val="0089557A"/>
    <w:rsid w:val="00895834"/>
    <w:rsid w:val="00897755"/>
    <w:rsid w:val="008A2D69"/>
    <w:rsid w:val="008B3C85"/>
    <w:rsid w:val="008B5643"/>
    <w:rsid w:val="008C144C"/>
    <w:rsid w:val="008C1751"/>
    <w:rsid w:val="008D5EFC"/>
    <w:rsid w:val="008E4619"/>
    <w:rsid w:val="008F6DB3"/>
    <w:rsid w:val="00905368"/>
    <w:rsid w:val="009109D6"/>
    <w:rsid w:val="009148F4"/>
    <w:rsid w:val="00915EC0"/>
    <w:rsid w:val="00917B92"/>
    <w:rsid w:val="009226A0"/>
    <w:rsid w:val="00927713"/>
    <w:rsid w:val="0092787D"/>
    <w:rsid w:val="00927EDF"/>
    <w:rsid w:val="0093371F"/>
    <w:rsid w:val="0093660B"/>
    <w:rsid w:val="009400B5"/>
    <w:rsid w:val="00940BF1"/>
    <w:rsid w:val="009476BB"/>
    <w:rsid w:val="00952490"/>
    <w:rsid w:val="0095372D"/>
    <w:rsid w:val="009545A1"/>
    <w:rsid w:val="00957352"/>
    <w:rsid w:val="00957E60"/>
    <w:rsid w:val="00962371"/>
    <w:rsid w:val="00965909"/>
    <w:rsid w:val="00965A41"/>
    <w:rsid w:val="009664EE"/>
    <w:rsid w:val="00967F23"/>
    <w:rsid w:val="00977099"/>
    <w:rsid w:val="00984E3E"/>
    <w:rsid w:val="00995680"/>
    <w:rsid w:val="00995F5A"/>
    <w:rsid w:val="00996BA0"/>
    <w:rsid w:val="00997775"/>
    <w:rsid w:val="009A2949"/>
    <w:rsid w:val="009A2ACA"/>
    <w:rsid w:val="009B4D85"/>
    <w:rsid w:val="009C6E51"/>
    <w:rsid w:val="009D42BE"/>
    <w:rsid w:val="009D4DE7"/>
    <w:rsid w:val="009E061D"/>
    <w:rsid w:val="009E2AC6"/>
    <w:rsid w:val="009E6554"/>
    <w:rsid w:val="009E65C0"/>
    <w:rsid w:val="009F3287"/>
    <w:rsid w:val="009F639C"/>
    <w:rsid w:val="009F67C1"/>
    <w:rsid w:val="00A059A2"/>
    <w:rsid w:val="00A07330"/>
    <w:rsid w:val="00A13F23"/>
    <w:rsid w:val="00A143B0"/>
    <w:rsid w:val="00A1522C"/>
    <w:rsid w:val="00A1523D"/>
    <w:rsid w:val="00A31D34"/>
    <w:rsid w:val="00A341A8"/>
    <w:rsid w:val="00A42B4E"/>
    <w:rsid w:val="00A4307B"/>
    <w:rsid w:val="00A44F21"/>
    <w:rsid w:val="00A55853"/>
    <w:rsid w:val="00A60C37"/>
    <w:rsid w:val="00A64458"/>
    <w:rsid w:val="00A64C56"/>
    <w:rsid w:val="00A70D24"/>
    <w:rsid w:val="00A807E4"/>
    <w:rsid w:val="00A83634"/>
    <w:rsid w:val="00A86D84"/>
    <w:rsid w:val="00A870D5"/>
    <w:rsid w:val="00A902FF"/>
    <w:rsid w:val="00A9674F"/>
    <w:rsid w:val="00A978E5"/>
    <w:rsid w:val="00AA5121"/>
    <w:rsid w:val="00AB4328"/>
    <w:rsid w:val="00AB4BCA"/>
    <w:rsid w:val="00AC276F"/>
    <w:rsid w:val="00AC4DF5"/>
    <w:rsid w:val="00AD210F"/>
    <w:rsid w:val="00AD471E"/>
    <w:rsid w:val="00AD6CD0"/>
    <w:rsid w:val="00AE0FCA"/>
    <w:rsid w:val="00AE2093"/>
    <w:rsid w:val="00AE5B66"/>
    <w:rsid w:val="00AF17F5"/>
    <w:rsid w:val="00B04155"/>
    <w:rsid w:val="00B05EA5"/>
    <w:rsid w:val="00B13596"/>
    <w:rsid w:val="00B22DFE"/>
    <w:rsid w:val="00B24BFF"/>
    <w:rsid w:val="00B255B5"/>
    <w:rsid w:val="00B31F48"/>
    <w:rsid w:val="00B3312C"/>
    <w:rsid w:val="00B3549F"/>
    <w:rsid w:val="00B36C49"/>
    <w:rsid w:val="00B37D34"/>
    <w:rsid w:val="00B55168"/>
    <w:rsid w:val="00B6570C"/>
    <w:rsid w:val="00B7563C"/>
    <w:rsid w:val="00B76255"/>
    <w:rsid w:val="00B80F72"/>
    <w:rsid w:val="00B9217F"/>
    <w:rsid w:val="00B924A9"/>
    <w:rsid w:val="00BA73E4"/>
    <w:rsid w:val="00BB0B99"/>
    <w:rsid w:val="00BB2C50"/>
    <w:rsid w:val="00BB3DAD"/>
    <w:rsid w:val="00BB5325"/>
    <w:rsid w:val="00BC00EE"/>
    <w:rsid w:val="00BC0A8F"/>
    <w:rsid w:val="00BC214C"/>
    <w:rsid w:val="00BC6190"/>
    <w:rsid w:val="00BD4FD6"/>
    <w:rsid w:val="00BE05DB"/>
    <w:rsid w:val="00BE0752"/>
    <w:rsid w:val="00BE78D8"/>
    <w:rsid w:val="00C16AEA"/>
    <w:rsid w:val="00C21730"/>
    <w:rsid w:val="00C24A0C"/>
    <w:rsid w:val="00C25516"/>
    <w:rsid w:val="00C2607B"/>
    <w:rsid w:val="00C26181"/>
    <w:rsid w:val="00C306B5"/>
    <w:rsid w:val="00C3160A"/>
    <w:rsid w:val="00C31F9C"/>
    <w:rsid w:val="00C328C3"/>
    <w:rsid w:val="00C36310"/>
    <w:rsid w:val="00C42F10"/>
    <w:rsid w:val="00C546C7"/>
    <w:rsid w:val="00C62F79"/>
    <w:rsid w:val="00C93B0C"/>
    <w:rsid w:val="00C97BEB"/>
    <w:rsid w:val="00CA4A58"/>
    <w:rsid w:val="00CA6DEB"/>
    <w:rsid w:val="00CB1DC7"/>
    <w:rsid w:val="00CB3C2D"/>
    <w:rsid w:val="00CB466B"/>
    <w:rsid w:val="00CC5982"/>
    <w:rsid w:val="00CC6276"/>
    <w:rsid w:val="00CE0F4A"/>
    <w:rsid w:val="00CE25BF"/>
    <w:rsid w:val="00CE3F3E"/>
    <w:rsid w:val="00CF04C5"/>
    <w:rsid w:val="00CF0EA0"/>
    <w:rsid w:val="00D0591C"/>
    <w:rsid w:val="00D06B92"/>
    <w:rsid w:val="00D108D9"/>
    <w:rsid w:val="00D14D65"/>
    <w:rsid w:val="00D24235"/>
    <w:rsid w:val="00D34A4C"/>
    <w:rsid w:val="00D35762"/>
    <w:rsid w:val="00D44A8B"/>
    <w:rsid w:val="00D45A14"/>
    <w:rsid w:val="00D52FA5"/>
    <w:rsid w:val="00D54627"/>
    <w:rsid w:val="00D6742C"/>
    <w:rsid w:val="00D70D2F"/>
    <w:rsid w:val="00D7453B"/>
    <w:rsid w:val="00D7556A"/>
    <w:rsid w:val="00D77146"/>
    <w:rsid w:val="00D812FD"/>
    <w:rsid w:val="00D970FF"/>
    <w:rsid w:val="00DA092B"/>
    <w:rsid w:val="00DA2298"/>
    <w:rsid w:val="00DA54F0"/>
    <w:rsid w:val="00DB0AEE"/>
    <w:rsid w:val="00DB1827"/>
    <w:rsid w:val="00DB7CE3"/>
    <w:rsid w:val="00DC1760"/>
    <w:rsid w:val="00DC1839"/>
    <w:rsid w:val="00DC3BD4"/>
    <w:rsid w:val="00DD633D"/>
    <w:rsid w:val="00DE4027"/>
    <w:rsid w:val="00DE47DC"/>
    <w:rsid w:val="00DF4FB1"/>
    <w:rsid w:val="00E053E0"/>
    <w:rsid w:val="00E07936"/>
    <w:rsid w:val="00E21EEF"/>
    <w:rsid w:val="00E27164"/>
    <w:rsid w:val="00E30618"/>
    <w:rsid w:val="00E32EB0"/>
    <w:rsid w:val="00E40C56"/>
    <w:rsid w:val="00E410B2"/>
    <w:rsid w:val="00E42EF0"/>
    <w:rsid w:val="00E47C3E"/>
    <w:rsid w:val="00E51461"/>
    <w:rsid w:val="00E51DB5"/>
    <w:rsid w:val="00E52F38"/>
    <w:rsid w:val="00E65379"/>
    <w:rsid w:val="00E65508"/>
    <w:rsid w:val="00E662F0"/>
    <w:rsid w:val="00E66A24"/>
    <w:rsid w:val="00E6715C"/>
    <w:rsid w:val="00E70C64"/>
    <w:rsid w:val="00E70E48"/>
    <w:rsid w:val="00E71A98"/>
    <w:rsid w:val="00E828CC"/>
    <w:rsid w:val="00E83F32"/>
    <w:rsid w:val="00E84061"/>
    <w:rsid w:val="00E84241"/>
    <w:rsid w:val="00E85476"/>
    <w:rsid w:val="00E92A68"/>
    <w:rsid w:val="00E95924"/>
    <w:rsid w:val="00EB2773"/>
    <w:rsid w:val="00EB567D"/>
    <w:rsid w:val="00EC1ED9"/>
    <w:rsid w:val="00EC224E"/>
    <w:rsid w:val="00EC2B0D"/>
    <w:rsid w:val="00ED21F0"/>
    <w:rsid w:val="00ED421A"/>
    <w:rsid w:val="00EE117E"/>
    <w:rsid w:val="00EE12BD"/>
    <w:rsid w:val="00EF0BC5"/>
    <w:rsid w:val="00EF2780"/>
    <w:rsid w:val="00F101D6"/>
    <w:rsid w:val="00F11C1F"/>
    <w:rsid w:val="00F120E9"/>
    <w:rsid w:val="00F23697"/>
    <w:rsid w:val="00F2475B"/>
    <w:rsid w:val="00F2671E"/>
    <w:rsid w:val="00F30B5D"/>
    <w:rsid w:val="00F34014"/>
    <w:rsid w:val="00F34289"/>
    <w:rsid w:val="00F405F2"/>
    <w:rsid w:val="00F4630B"/>
    <w:rsid w:val="00F50243"/>
    <w:rsid w:val="00F54929"/>
    <w:rsid w:val="00F55944"/>
    <w:rsid w:val="00F60E7C"/>
    <w:rsid w:val="00F615AD"/>
    <w:rsid w:val="00F729AD"/>
    <w:rsid w:val="00F7598E"/>
    <w:rsid w:val="00F75EC4"/>
    <w:rsid w:val="00F774BD"/>
    <w:rsid w:val="00F973C0"/>
    <w:rsid w:val="00FA5531"/>
    <w:rsid w:val="00FC76C7"/>
    <w:rsid w:val="00FD0BBF"/>
    <w:rsid w:val="00FD54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2B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spacing w:after="160" w:line="259" w:lineRule="auto"/>
      <w:ind w:left="720"/>
      <w:contextualSpacing/>
    </w:pPr>
    <w:rPr>
      <w:rFonts w:asciiTheme="minorHAnsi" w:hAnsiTheme="minorHAnsi" w:cstheme="minorBidi"/>
    </w:rPr>
  </w:style>
  <w:style w:type="character" w:styleId="Hyperlink">
    <w:name w:val="Hyperlink"/>
    <w:basedOn w:val="Standaardalinea-lettertype"/>
    <w:uiPriority w:val="99"/>
    <w:unhideWhenUsed/>
    <w:rsid w:val="004F57CA"/>
    <w:rPr>
      <w:color w:val="0563C1" w:themeColor="hyperlink"/>
      <w:u w:val="single"/>
    </w:rPr>
  </w:style>
  <w:style w:type="character" w:customStyle="1" w:styleId="Onopgelostemelding1">
    <w:name w:val="Onopgeloste melding1"/>
    <w:basedOn w:val="Standaardalinea-lettertype"/>
    <w:uiPriority w:val="99"/>
    <w:semiHidden/>
    <w:unhideWhenUsed/>
    <w:rsid w:val="004F57CA"/>
    <w:rPr>
      <w:color w:val="605E5C"/>
      <w:shd w:val="clear" w:color="auto" w:fill="E1DFDD"/>
    </w:rPr>
  </w:style>
  <w:style w:type="paragraph" w:styleId="Koptekst">
    <w:name w:val="header"/>
    <w:basedOn w:val="Standaard"/>
    <w:link w:val="KoptekstChar"/>
    <w:uiPriority w:val="99"/>
    <w:unhideWhenUsed/>
    <w:rsid w:val="001E5AFB"/>
    <w:pPr>
      <w:tabs>
        <w:tab w:val="center" w:pos="4536"/>
        <w:tab w:val="right" w:pos="9072"/>
      </w:tabs>
    </w:pPr>
  </w:style>
  <w:style w:type="character" w:customStyle="1" w:styleId="KoptekstChar">
    <w:name w:val="Koptekst Char"/>
    <w:basedOn w:val="Standaardalinea-lettertype"/>
    <w:link w:val="Koptekst"/>
    <w:uiPriority w:val="99"/>
    <w:rsid w:val="001E5AFB"/>
    <w:rPr>
      <w:rFonts w:ascii="Calibri" w:hAnsi="Calibri" w:cs="Calibri"/>
    </w:rPr>
  </w:style>
  <w:style w:type="paragraph" w:styleId="Voettekst">
    <w:name w:val="footer"/>
    <w:basedOn w:val="Standaard"/>
    <w:link w:val="VoettekstChar"/>
    <w:uiPriority w:val="99"/>
    <w:unhideWhenUsed/>
    <w:rsid w:val="001E5AFB"/>
    <w:pPr>
      <w:tabs>
        <w:tab w:val="center" w:pos="4536"/>
        <w:tab w:val="right" w:pos="9072"/>
      </w:tabs>
    </w:pPr>
  </w:style>
  <w:style w:type="character" w:customStyle="1" w:styleId="VoettekstChar">
    <w:name w:val="Voettekst Char"/>
    <w:basedOn w:val="Standaardalinea-lettertype"/>
    <w:link w:val="Voettekst"/>
    <w:uiPriority w:val="99"/>
    <w:rsid w:val="001E5AFB"/>
    <w:rPr>
      <w:rFonts w:ascii="Calibri" w:hAnsi="Calibri" w:cs="Calibri"/>
    </w:rPr>
  </w:style>
  <w:style w:type="character" w:styleId="Onopgelostemelding">
    <w:name w:val="Unresolved Mention"/>
    <w:basedOn w:val="Standaardalinea-lettertype"/>
    <w:uiPriority w:val="99"/>
    <w:semiHidden/>
    <w:unhideWhenUsed/>
    <w:rsid w:val="00995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069">
      <w:bodyDiv w:val="1"/>
      <w:marLeft w:val="0"/>
      <w:marRight w:val="0"/>
      <w:marTop w:val="0"/>
      <w:marBottom w:val="0"/>
      <w:divBdr>
        <w:top w:val="none" w:sz="0" w:space="0" w:color="auto"/>
        <w:left w:val="none" w:sz="0" w:space="0" w:color="auto"/>
        <w:bottom w:val="none" w:sz="0" w:space="0" w:color="auto"/>
        <w:right w:val="none" w:sz="0" w:space="0" w:color="auto"/>
      </w:divBdr>
    </w:div>
    <w:div w:id="209193915">
      <w:bodyDiv w:val="1"/>
      <w:marLeft w:val="0"/>
      <w:marRight w:val="0"/>
      <w:marTop w:val="0"/>
      <w:marBottom w:val="0"/>
      <w:divBdr>
        <w:top w:val="none" w:sz="0" w:space="0" w:color="auto"/>
        <w:left w:val="none" w:sz="0" w:space="0" w:color="auto"/>
        <w:bottom w:val="none" w:sz="0" w:space="0" w:color="auto"/>
        <w:right w:val="none" w:sz="0" w:space="0" w:color="auto"/>
      </w:divBdr>
    </w:div>
    <w:div w:id="213277905">
      <w:bodyDiv w:val="1"/>
      <w:marLeft w:val="0"/>
      <w:marRight w:val="0"/>
      <w:marTop w:val="0"/>
      <w:marBottom w:val="0"/>
      <w:divBdr>
        <w:top w:val="none" w:sz="0" w:space="0" w:color="auto"/>
        <w:left w:val="none" w:sz="0" w:space="0" w:color="auto"/>
        <w:bottom w:val="none" w:sz="0" w:space="0" w:color="auto"/>
        <w:right w:val="none" w:sz="0" w:space="0" w:color="auto"/>
      </w:divBdr>
    </w:div>
    <w:div w:id="361446162">
      <w:bodyDiv w:val="1"/>
      <w:marLeft w:val="0"/>
      <w:marRight w:val="0"/>
      <w:marTop w:val="0"/>
      <w:marBottom w:val="0"/>
      <w:divBdr>
        <w:top w:val="none" w:sz="0" w:space="0" w:color="auto"/>
        <w:left w:val="none" w:sz="0" w:space="0" w:color="auto"/>
        <w:bottom w:val="none" w:sz="0" w:space="0" w:color="auto"/>
        <w:right w:val="none" w:sz="0" w:space="0" w:color="auto"/>
      </w:divBdr>
    </w:div>
    <w:div w:id="1035426017">
      <w:bodyDiv w:val="1"/>
      <w:marLeft w:val="0"/>
      <w:marRight w:val="0"/>
      <w:marTop w:val="0"/>
      <w:marBottom w:val="0"/>
      <w:divBdr>
        <w:top w:val="none" w:sz="0" w:space="0" w:color="auto"/>
        <w:left w:val="none" w:sz="0" w:space="0" w:color="auto"/>
        <w:bottom w:val="none" w:sz="0" w:space="0" w:color="auto"/>
        <w:right w:val="none" w:sz="0" w:space="0" w:color="auto"/>
      </w:divBdr>
    </w:div>
    <w:div w:id="1246838104">
      <w:bodyDiv w:val="1"/>
      <w:marLeft w:val="0"/>
      <w:marRight w:val="0"/>
      <w:marTop w:val="0"/>
      <w:marBottom w:val="0"/>
      <w:divBdr>
        <w:top w:val="none" w:sz="0" w:space="0" w:color="auto"/>
        <w:left w:val="none" w:sz="0" w:space="0" w:color="auto"/>
        <w:bottom w:val="none" w:sz="0" w:space="0" w:color="auto"/>
        <w:right w:val="none" w:sz="0" w:space="0" w:color="auto"/>
      </w:divBdr>
    </w:div>
    <w:div w:id="1298560179">
      <w:bodyDiv w:val="1"/>
      <w:marLeft w:val="0"/>
      <w:marRight w:val="0"/>
      <w:marTop w:val="0"/>
      <w:marBottom w:val="0"/>
      <w:divBdr>
        <w:top w:val="none" w:sz="0" w:space="0" w:color="auto"/>
        <w:left w:val="none" w:sz="0" w:space="0" w:color="auto"/>
        <w:bottom w:val="none" w:sz="0" w:space="0" w:color="auto"/>
        <w:right w:val="none" w:sz="0" w:space="0" w:color="auto"/>
      </w:divBdr>
    </w:div>
    <w:div w:id="1618487124">
      <w:bodyDiv w:val="1"/>
      <w:marLeft w:val="0"/>
      <w:marRight w:val="0"/>
      <w:marTop w:val="0"/>
      <w:marBottom w:val="0"/>
      <w:divBdr>
        <w:top w:val="none" w:sz="0" w:space="0" w:color="auto"/>
        <w:left w:val="none" w:sz="0" w:space="0" w:color="auto"/>
        <w:bottom w:val="none" w:sz="0" w:space="0" w:color="auto"/>
        <w:right w:val="none" w:sz="0" w:space="0" w:color="auto"/>
      </w:divBdr>
    </w:div>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en@deinz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063-0600-4B81-B696-FBD6588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7994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Kay Vk</cp:lastModifiedBy>
  <cp:revision>3</cp:revision>
  <dcterms:created xsi:type="dcterms:W3CDTF">2023-05-23T12:51:00Z</dcterms:created>
  <dcterms:modified xsi:type="dcterms:W3CDTF">2023-05-23T12:52:00Z</dcterms:modified>
</cp:coreProperties>
</file>